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2088"/>
        <w:gridCol w:w="8136"/>
      </w:tblGrid>
      <w:tr w:rsidR="007036C8" w:rsidRPr="00841D2D" w14:paraId="1672B8F6" w14:textId="77777777">
        <w:trPr>
          <w:jc w:val="center"/>
        </w:trPr>
        <w:tc>
          <w:tcPr>
            <w:tcW w:w="2088" w:type="dxa"/>
            <w:tcBorders>
              <w:top w:val="nil"/>
              <w:left w:val="nil"/>
              <w:bottom w:val="nil"/>
              <w:right w:val="nil"/>
            </w:tcBorders>
            <w:tcMar>
              <w:top w:w="20" w:type="dxa"/>
              <w:left w:w="0" w:type="dxa"/>
              <w:bottom w:w="20" w:type="dxa"/>
              <w:right w:w="0" w:type="dxa"/>
            </w:tcMar>
          </w:tcPr>
          <w:p w14:paraId="0534C5D3" w14:textId="34FEEFE0" w:rsidR="007036C8" w:rsidRPr="00841D2D" w:rsidRDefault="00841D2D" w:rsidP="00841D2D">
            <w:pPr>
              <w:jc w:val="center"/>
              <w:rPr>
                <w:rFonts w:ascii="Times New Roman" w:hAnsi="Times New Roman" w:cs="Times New Roman"/>
              </w:rPr>
            </w:pPr>
            <w:r w:rsidRPr="00841D2D">
              <w:rPr>
                <w:rFonts w:ascii="Times New Roman" w:hAnsi="Times New Roman" w:cs="Times New Roman"/>
                <w:noProof/>
              </w:rPr>
              <w:drawing>
                <wp:anchor distT="0" distB="0" distL="114300" distR="114300" simplePos="0" relativeHeight="251630080" behindDoc="0" locked="0" layoutInCell="1" allowOverlap="1" wp14:anchorId="3738D095" wp14:editId="6EE7179F">
                  <wp:simplePos x="0" y="0"/>
                  <wp:positionH relativeFrom="column">
                    <wp:posOffset>60960</wp:posOffset>
                  </wp:positionH>
                  <wp:positionV relativeFrom="paragraph">
                    <wp:posOffset>-25400</wp:posOffset>
                  </wp:positionV>
                  <wp:extent cx="495300" cy="495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8"/>
                          <a:stretch>
                            <a:fillRect/>
                          </a:stretch>
                        </pic:blipFill>
                        <pic:spPr>
                          <a:xfrm>
                            <a:off x="0" y="0"/>
                            <a:ext cx="495300" cy="495300"/>
                          </a:xfrm>
                          <a:prstGeom prst="rect">
                            <a:avLst/>
                          </a:prstGeom>
                        </pic:spPr>
                      </pic:pic>
                    </a:graphicData>
                  </a:graphic>
                </wp:anchor>
              </w:drawing>
            </w:r>
          </w:p>
        </w:tc>
        <w:tc>
          <w:tcPr>
            <w:tcW w:w="8136" w:type="dxa"/>
            <w:tcBorders>
              <w:top w:val="nil"/>
              <w:left w:val="nil"/>
              <w:bottom w:val="nil"/>
              <w:right w:val="nil"/>
            </w:tcBorders>
            <w:tcMar>
              <w:top w:w="40" w:type="dxa"/>
              <w:left w:w="0" w:type="dxa"/>
              <w:bottom w:w="20" w:type="dxa"/>
              <w:right w:w="0" w:type="dxa"/>
            </w:tcMar>
          </w:tcPr>
          <w:p w14:paraId="42BEA00A" w14:textId="77777777" w:rsidR="00841D2D" w:rsidRPr="00841D2D" w:rsidRDefault="00841D2D">
            <w:pPr>
              <w:jc w:val="right"/>
              <w:rPr>
                <w:rFonts w:ascii="Times New Roman" w:hAnsi="Times New Roman" w:cs="Times New Roman"/>
                <w:b/>
                <w:caps/>
                <w:color w:val="0B3D91"/>
                <w:sz w:val="17"/>
              </w:rPr>
            </w:pPr>
          </w:p>
          <w:p w14:paraId="5495E5C0" w14:textId="32821078" w:rsidR="007036C8" w:rsidRPr="00841D2D" w:rsidRDefault="002F39D4">
            <w:pPr>
              <w:jc w:val="right"/>
              <w:rPr>
                <w:rFonts w:ascii="Times New Roman" w:hAnsi="Times New Roman" w:cs="Times New Roman"/>
              </w:rPr>
            </w:pPr>
            <w:r w:rsidRPr="00841D2D">
              <w:rPr>
                <w:rFonts w:ascii="Times New Roman" w:hAnsi="Times New Roman" w:cs="Times New Roman"/>
                <w:b/>
                <w:caps/>
                <w:color w:val="0B3D91"/>
                <w:sz w:val="17"/>
              </w:rPr>
              <w:t>ASIAN CERAMIC SOCIETY</w:t>
            </w:r>
          </w:p>
          <w:p w14:paraId="159BD623" w14:textId="77777777" w:rsidR="007036C8" w:rsidRPr="00841D2D" w:rsidRDefault="002F39D4">
            <w:pPr>
              <w:spacing w:before="20"/>
              <w:jc w:val="right"/>
              <w:rPr>
                <w:rFonts w:ascii="Times New Roman" w:hAnsi="Times New Roman" w:cs="Times New Roman"/>
              </w:rPr>
            </w:pPr>
            <w:r w:rsidRPr="00841D2D">
              <w:rPr>
                <w:rFonts w:ascii="Times New Roman" w:hAnsi="Times New Roman" w:cs="Times New Roman"/>
                <w:b/>
                <w:caps/>
                <w:color w:val="C00000"/>
              </w:rPr>
              <w:t>FIRST CIRCULAR</w:t>
            </w:r>
          </w:p>
        </w:tc>
      </w:tr>
    </w:tbl>
    <w:p w14:paraId="4A2E6A57" w14:textId="77777777" w:rsidR="007036C8" w:rsidRPr="00841D2D" w:rsidRDefault="007036C8">
      <w:pPr>
        <w:spacing w:after="40"/>
        <w:rPr>
          <w:rFonts w:ascii="Times New Roman" w:hAnsi="Times New Roman" w:cs="Times New Roman"/>
        </w:rPr>
      </w:pPr>
    </w:p>
    <w:p w14:paraId="71B2758D" w14:textId="77777777" w:rsidR="007036C8" w:rsidRPr="00841D2D" w:rsidRDefault="002F39D4">
      <w:pPr>
        <w:spacing w:before="80" w:after="40" w:line="247" w:lineRule="auto"/>
        <w:jc w:val="center"/>
        <w:rPr>
          <w:rFonts w:ascii="Times New Roman" w:hAnsi="Times New Roman" w:cs="Times New Roman"/>
        </w:rPr>
      </w:pPr>
      <w:r w:rsidRPr="00841D2D">
        <w:rPr>
          <w:rFonts w:ascii="Times New Roman" w:eastAsia="Aptos Display" w:hAnsi="Times New Roman" w:cs="Times New Roman"/>
          <w:b/>
          <w:color w:val="0B3D91"/>
          <w:sz w:val="44"/>
        </w:rPr>
        <w:t>THE FIRST INTERNATIONAL CONFERENCE OF</w:t>
      </w:r>
    </w:p>
    <w:p w14:paraId="66549C47" w14:textId="77777777" w:rsidR="007036C8" w:rsidRPr="00841D2D" w:rsidRDefault="002F39D4">
      <w:pPr>
        <w:spacing w:after="100" w:line="247" w:lineRule="auto"/>
        <w:jc w:val="center"/>
        <w:rPr>
          <w:rFonts w:ascii="Times New Roman" w:hAnsi="Times New Roman" w:cs="Times New Roman"/>
        </w:rPr>
      </w:pPr>
      <w:r w:rsidRPr="00841D2D">
        <w:rPr>
          <w:rFonts w:ascii="Times New Roman" w:eastAsia="Aptos Display" w:hAnsi="Times New Roman" w:cs="Times New Roman"/>
          <w:b/>
          <w:color w:val="0B3D91"/>
          <w:sz w:val="48"/>
        </w:rPr>
        <w:t>ASIAN CERAMIC SOCIETY</w:t>
      </w:r>
    </w:p>
    <w:p w14:paraId="56FC4BF3" w14:textId="77777777" w:rsidR="007036C8" w:rsidRPr="00841D2D" w:rsidRDefault="002F39D4">
      <w:pPr>
        <w:spacing w:after="280"/>
        <w:jc w:val="center"/>
        <w:rPr>
          <w:rFonts w:ascii="Times New Roman" w:hAnsi="Times New Roman" w:cs="Times New Roman"/>
        </w:rPr>
      </w:pPr>
      <w:r w:rsidRPr="00841D2D">
        <w:rPr>
          <w:rFonts w:ascii="Times New Roman" w:eastAsia="Aptos Display" w:hAnsi="Times New Roman" w:cs="Times New Roman"/>
          <w:b/>
          <w:color w:val="C00000"/>
          <w:sz w:val="40"/>
        </w:rPr>
        <w:t>ICACS 2026</w:t>
      </w:r>
    </w:p>
    <w:tbl>
      <w:tblPr>
        <w:tblW w:w="0" w:type="auto"/>
        <w:jc w:val="center"/>
        <w:tblLayout w:type="fixed"/>
        <w:tblLook w:val="04A0" w:firstRow="1" w:lastRow="0" w:firstColumn="1" w:lastColumn="0" w:noHBand="0" w:noVBand="1"/>
      </w:tblPr>
      <w:tblGrid>
        <w:gridCol w:w="10224"/>
      </w:tblGrid>
      <w:tr w:rsidR="007036C8" w:rsidRPr="00841D2D" w14:paraId="58AE18A1" w14:textId="77777777">
        <w:trPr>
          <w:jc w:val="center"/>
        </w:trPr>
        <w:tc>
          <w:tcPr>
            <w:tcW w:w="10224" w:type="dxa"/>
            <w:tcBorders>
              <w:top w:val="nil"/>
              <w:left w:val="nil"/>
              <w:bottom w:val="nil"/>
              <w:right w:val="nil"/>
            </w:tcBorders>
            <w:shd w:val="clear" w:color="auto" w:fill="0B3D91"/>
            <w:tcMar>
              <w:top w:w="150" w:type="dxa"/>
              <w:left w:w="140" w:type="dxa"/>
              <w:bottom w:w="150" w:type="dxa"/>
              <w:right w:w="140" w:type="dxa"/>
            </w:tcMar>
          </w:tcPr>
          <w:p w14:paraId="27FA824B" w14:textId="77777777" w:rsidR="007036C8" w:rsidRPr="00841D2D" w:rsidRDefault="002F39D4">
            <w:pPr>
              <w:spacing w:after="40"/>
              <w:jc w:val="center"/>
              <w:rPr>
                <w:rFonts w:ascii="Times New Roman" w:hAnsi="Times New Roman" w:cs="Times New Roman"/>
              </w:rPr>
            </w:pPr>
            <w:r w:rsidRPr="00841D2D">
              <w:rPr>
                <w:rFonts w:ascii="Times New Roman" w:hAnsi="Times New Roman" w:cs="Times New Roman"/>
                <w:b/>
                <w:color w:val="FFFFFF"/>
                <w:sz w:val="32"/>
              </w:rPr>
              <w:t>18 - 20 DECEMBER 2026</w:t>
            </w:r>
          </w:p>
          <w:p w14:paraId="506548FE" w14:textId="77777777" w:rsidR="007036C8" w:rsidRPr="00841D2D" w:rsidRDefault="002F39D4">
            <w:pPr>
              <w:jc w:val="center"/>
              <w:rPr>
                <w:rFonts w:ascii="Times New Roman" w:hAnsi="Times New Roman" w:cs="Times New Roman"/>
              </w:rPr>
            </w:pPr>
            <w:r w:rsidRPr="00841D2D">
              <w:rPr>
                <w:rFonts w:ascii="Times New Roman" w:hAnsi="Times New Roman" w:cs="Times New Roman"/>
                <w:b/>
                <w:color w:val="FFFFFF"/>
                <w:sz w:val="25"/>
              </w:rPr>
              <w:t>Xi'an, Shaanxi, China</w:t>
            </w:r>
          </w:p>
        </w:tc>
      </w:tr>
    </w:tbl>
    <w:p w14:paraId="5A83F47A" w14:textId="362BA02B" w:rsidR="007036C8" w:rsidRPr="00841D2D" w:rsidRDefault="002F39D4" w:rsidP="00841D2D">
      <w:pPr>
        <w:spacing w:before="280" w:after="240"/>
        <w:jc w:val="center"/>
        <w:rPr>
          <w:rFonts w:ascii="Times New Roman" w:hAnsi="Times New Roman" w:cs="Times New Roman"/>
        </w:rPr>
      </w:pPr>
      <w:r w:rsidRPr="00841D2D">
        <w:rPr>
          <w:rFonts w:ascii="Times New Roman" w:hAnsi="Times New Roman" w:cs="Times New Roman"/>
          <w:b/>
          <w:caps/>
          <w:color w:val="C00000"/>
        </w:rPr>
        <w:t xml:space="preserve">INNOVATE CERAMICS </w:t>
      </w:r>
      <w:r w:rsidR="00841D2D" w:rsidRPr="00841D2D">
        <w:rPr>
          <w:rFonts w:ascii="Times New Roman" w:hAnsi="Times New Roman" w:cs="Times New Roman"/>
          <w:b/>
          <w:caps/>
          <w:color w:val="C00000"/>
        </w:rPr>
        <w:t xml:space="preserve"> </w:t>
      </w:r>
      <w:r w:rsidRPr="00841D2D">
        <w:rPr>
          <w:rFonts w:ascii="Times New Roman" w:hAnsi="Times New Roman" w:cs="Times New Roman"/>
          <w:b/>
          <w:caps/>
          <w:color w:val="C00000"/>
        </w:rPr>
        <w:t>•  PRESERVE HERITAGE  •  CONNECT ASIA</w:t>
      </w:r>
    </w:p>
    <w:p w14:paraId="1346C2DE" w14:textId="77777777" w:rsidR="007036C8" w:rsidRPr="00841D2D" w:rsidRDefault="002F39D4">
      <w:pPr>
        <w:pBdr>
          <w:bottom w:val="single" w:sz="10" w:space="5" w:color="C00000"/>
        </w:pBdr>
        <w:spacing w:after="140"/>
        <w:rPr>
          <w:rFonts w:ascii="Times New Roman" w:hAnsi="Times New Roman" w:cs="Times New Roman"/>
        </w:rPr>
      </w:pPr>
      <w:r w:rsidRPr="00841D2D">
        <w:rPr>
          <w:rFonts w:ascii="Times New Roman" w:eastAsia="Aptos Display" w:hAnsi="Times New Roman" w:cs="Times New Roman"/>
          <w:b/>
          <w:color w:val="0B3D91"/>
          <w:sz w:val="32"/>
        </w:rPr>
        <w:t>CONFERENCE OVERVIEW</w:t>
      </w:r>
    </w:p>
    <w:p w14:paraId="1CAE6A42" w14:textId="77777777" w:rsidR="007036C8" w:rsidRPr="00841D2D" w:rsidRDefault="002F39D4">
      <w:pPr>
        <w:spacing w:after="200" w:line="252" w:lineRule="auto"/>
        <w:rPr>
          <w:rFonts w:ascii="Times New Roman" w:hAnsi="Times New Roman" w:cs="Times New Roman"/>
        </w:rPr>
      </w:pPr>
      <w:r w:rsidRPr="00841D2D">
        <w:rPr>
          <w:rFonts w:ascii="Times New Roman" w:hAnsi="Times New Roman" w:cs="Times New Roman"/>
          <w:i/>
          <w:color w:val="4B5563"/>
          <w:sz w:val="18"/>
        </w:rPr>
        <w:t>A premier international forum for ceramic science, technology, culture and heritage conservation.</w:t>
      </w:r>
    </w:p>
    <w:p w14:paraId="6A2F34E0" w14:textId="2BB2AE21" w:rsidR="007036C8" w:rsidRPr="00841D2D" w:rsidRDefault="002F39D4">
      <w:pPr>
        <w:spacing w:after="140" w:line="278" w:lineRule="auto"/>
        <w:rPr>
          <w:rFonts w:ascii="Times New Roman" w:hAnsi="Times New Roman" w:cs="Times New Roman"/>
        </w:rPr>
      </w:pPr>
      <w:r w:rsidRPr="00841D2D">
        <w:rPr>
          <w:rFonts w:ascii="Times New Roman" w:hAnsi="Times New Roman" w:cs="Times New Roman"/>
          <w:color w:val="1F2937"/>
        </w:rPr>
        <w:t xml:space="preserve">The Asian Ceramic Society (ACS) is a non-profit </w:t>
      </w:r>
      <w:r w:rsidRPr="00841D2D">
        <w:rPr>
          <w:rFonts w:ascii="Times New Roman" w:hAnsi="Times New Roman" w:cs="Times New Roman"/>
          <w:color w:val="1F2937"/>
        </w:rPr>
        <w:t>international academic organization registered in Singapore. Initiated by its Honorary Chair</w:t>
      </w:r>
      <w:r w:rsidRPr="00841D2D">
        <w:rPr>
          <w:rFonts w:ascii="Times New Roman" w:hAnsi="Times New Roman" w:cs="Times New Roman"/>
          <w:color w:val="1F2937"/>
        </w:rPr>
        <w:t>, Prof. Xi YAO, Member of the Chinese Academy of Sciences and Foreign Member of the U.S. National Academy of Engineering, ACS has established divisions in Advanc</w:t>
      </w:r>
      <w:r w:rsidRPr="00841D2D">
        <w:rPr>
          <w:rFonts w:ascii="Times New Roman" w:hAnsi="Times New Roman" w:cs="Times New Roman"/>
          <w:color w:val="1F2937"/>
        </w:rPr>
        <w:t>ed Ceramics, Traditional Ceramics, and Architectural &amp; Sanitary Ceramics. It is committed to advancing high-level academic exchange and collaboration in the ceramics field across Asia.</w:t>
      </w:r>
    </w:p>
    <w:p w14:paraId="300C597B" w14:textId="77777777" w:rsidR="007036C8" w:rsidRPr="00841D2D" w:rsidRDefault="002F39D4">
      <w:pPr>
        <w:spacing w:after="140" w:line="278" w:lineRule="auto"/>
        <w:rPr>
          <w:rFonts w:ascii="Times New Roman" w:hAnsi="Times New Roman" w:cs="Times New Roman"/>
        </w:rPr>
      </w:pPr>
      <w:r w:rsidRPr="00841D2D">
        <w:rPr>
          <w:rFonts w:ascii="Times New Roman" w:hAnsi="Times New Roman" w:cs="Times New Roman"/>
          <w:color w:val="1F2937"/>
        </w:rPr>
        <w:t>The First International Conference of Asian Ceramic Society (ICACS 2026</w:t>
      </w:r>
      <w:r w:rsidRPr="00841D2D">
        <w:rPr>
          <w:rFonts w:ascii="Times New Roman" w:hAnsi="Times New Roman" w:cs="Times New Roman"/>
          <w:color w:val="1F2937"/>
        </w:rPr>
        <w:t>) will be held in Xi'an, Shaanxi, China, from 18 to 20 December 2026. The conference will focus on functional ceramics, structural ceramics, traditional, artistic and architectural ceramics, as well as ancient ceramics research and conservation. It will br</w:t>
      </w:r>
      <w:r w:rsidRPr="00841D2D">
        <w:rPr>
          <w:rFonts w:ascii="Times New Roman" w:hAnsi="Times New Roman" w:cs="Times New Roman"/>
          <w:color w:val="1F2937"/>
        </w:rPr>
        <w:t>ing together leading scholars, early-career researchers and industry experts from Asia and around the world to present the latest developments in fundamental research, engineering applications, cultural heritage conservation and the transmission of ceramic</w:t>
      </w:r>
      <w:r w:rsidRPr="00841D2D">
        <w:rPr>
          <w:rFonts w:ascii="Times New Roman" w:hAnsi="Times New Roman" w:cs="Times New Roman"/>
          <w:color w:val="1F2937"/>
        </w:rPr>
        <w:t xml:space="preserve"> culture.</w:t>
      </w:r>
    </w:p>
    <w:tbl>
      <w:tblPr>
        <w:tblW w:w="0" w:type="auto"/>
        <w:jc w:val="center"/>
        <w:tblLayout w:type="fixed"/>
        <w:tblLook w:val="04A0" w:firstRow="1" w:lastRow="0" w:firstColumn="1" w:lastColumn="0" w:noHBand="0" w:noVBand="1"/>
      </w:tblPr>
      <w:tblGrid>
        <w:gridCol w:w="216"/>
        <w:gridCol w:w="10008"/>
      </w:tblGrid>
      <w:tr w:rsidR="007036C8" w:rsidRPr="00841D2D" w14:paraId="04B35D28" w14:textId="77777777">
        <w:trPr>
          <w:jc w:val="center"/>
        </w:trPr>
        <w:tc>
          <w:tcPr>
            <w:tcW w:w="216" w:type="dxa"/>
            <w:tcBorders>
              <w:top w:val="nil"/>
              <w:left w:val="nil"/>
              <w:bottom w:val="nil"/>
              <w:right w:val="nil"/>
            </w:tcBorders>
            <w:shd w:val="clear" w:color="auto" w:fill="C00000"/>
            <w:tcMar>
              <w:top w:w="40" w:type="dxa"/>
              <w:left w:w="10" w:type="dxa"/>
              <w:bottom w:w="40" w:type="dxa"/>
              <w:right w:w="10" w:type="dxa"/>
            </w:tcMar>
          </w:tcPr>
          <w:p w14:paraId="64D190EF" w14:textId="77777777" w:rsidR="007036C8" w:rsidRPr="00841D2D" w:rsidRDefault="007036C8">
            <w:pPr>
              <w:rPr>
                <w:rFonts w:ascii="Times New Roman" w:hAnsi="Times New Roman" w:cs="Times New Roman"/>
              </w:rPr>
            </w:pPr>
          </w:p>
        </w:tc>
        <w:tc>
          <w:tcPr>
            <w:tcW w:w="10008" w:type="dxa"/>
            <w:tcBorders>
              <w:top w:val="nil"/>
              <w:left w:val="nil"/>
              <w:bottom w:val="nil"/>
              <w:right w:val="nil"/>
            </w:tcBorders>
            <w:shd w:val="clear" w:color="auto" w:fill="F6FAFF"/>
            <w:tcMar>
              <w:top w:w="115" w:type="dxa"/>
              <w:left w:w="140" w:type="dxa"/>
              <w:bottom w:w="115" w:type="dxa"/>
              <w:right w:w="140" w:type="dxa"/>
            </w:tcMar>
          </w:tcPr>
          <w:p w14:paraId="56B20514" w14:textId="77777777" w:rsidR="007036C8" w:rsidRPr="00841D2D" w:rsidRDefault="002F39D4">
            <w:pPr>
              <w:spacing w:after="40"/>
              <w:rPr>
                <w:rFonts w:ascii="Times New Roman" w:hAnsi="Times New Roman" w:cs="Times New Roman"/>
              </w:rPr>
            </w:pPr>
            <w:r w:rsidRPr="00841D2D">
              <w:rPr>
                <w:rFonts w:ascii="Times New Roman" w:hAnsi="Times New Roman" w:cs="Times New Roman"/>
                <w:b/>
                <w:color w:val="0B3D91"/>
                <w:sz w:val="19"/>
              </w:rPr>
              <w:t>CONFERENCE LOCATION</w:t>
            </w:r>
          </w:p>
          <w:p w14:paraId="0679AB75" w14:textId="77777777" w:rsidR="007036C8" w:rsidRPr="00841D2D" w:rsidRDefault="002F39D4">
            <w:pPr>
              <w:spacing w:line="269" w:lineRule="auto"/>
              <w:rPr>
                <w:rFonts w:ascii="Times New Roman" w:hAnsi="Times New Roman" w:cs="Times New Roman"/>
              </w:rPr>
            </w:pPr>
            <w:r w:rsidRPr="00841D2D">
              <w:rPr>
                <w:rFonts w:ascii="Times New Roman" w:hAnsi="Times New Roman" w:cs="Times New Roman"/>
                <w:color w:val="1F2937"/>
                <w:sz w:val="18"/>
              </w:rPr>
              <w:t>Xi'an, Shaanxi, China. Detailed on-site arrangements will be communicated by the Organizing Committee.</w:t>
            </w:r>
          </w:p>
        </w:tc>
      </w:tr>
    </w:tbl>
    <w:p w14:paraId="70097D1A" w14:textId="77777777" w:rsidR="007036C8" w:rsidRPr="00841D2D" w:rsidRDefault="007036C8">
      <w:pPr>
        <w:spacing w:after="20"/>
        <w:rPr>
          <w:rFonts w:ascii="Times New Roman" w:hAnsi="Times New Roman" w:cs="Times New Roman"/>
        </w:rPr>
      </w:pPr>
    </w:p>
    <w:p w14:paraId="371149C7" w14:textId="77777777" w:rsidR="007036C8" w:rsidRPr="00841D2D" w:rsidRDefault="002F39D4">
      <w:pPr>
        <w:pBdr>
          <w:bottom w:val="single" w:sz="10" w:space="5" w:color="C00000"/>
        </w:pBdr>
        <w:spacing w:after="140"/>
        <w:rPr>
          <w:rFonts w:ascii="Times New Roman" w:hAnsi="Times New Roman" w:cs="Times New Roman"/>
        </w:rPr>
      </w:pPr>
      <w:r w:rsidRPr="00841D2D">
        <w:rPr>
          <w:rFonts w:ascii="Times New Roman" w:eastAsia="Aptos Display" w:hAnsi="Times New Roman" w:cs="Times New Roman"/>
          <w:b/>
          <w:color w:val="0B3D91"/>
          <w:sz w:val="32"/>
        </w:rPr>
        <w:t>ORGANIZING INSTITUTIONS</w:t>
      </w:r>
    </w:p>
    <w:p w14:paraId="2D483089" w14:textId="77777777" w:rsidR="007036C8" w:rsidRPr="00841D2D" w:rsidRDefault="002F39D4">
      <w:pPr>
        <w:spacing w:after="100" w:line="271" w:lineRule="auto"/>
        <w:rPr>
          <w:rFonts w:ascii="Times New Roman" w:hAnsi="Times New Roman" w:cs="Times New Roman"/>
        </w:rPr>
      </w:pPr>
      <w:r w:rsidRPr="00841D2D">
        <w:rPr>
          <w:rFonts w:ascii="Times New Roman" w:hAnsi="Times New Roman" w:cs="Times New Roman"/>
          <w:b/>
          <w:color w:val="0B3D91"/>
        </w:rPr>
        <w:t xml:space="preserve">Organizers: </w:t>
      </w:r>
      <w:r w:rsidRPr="00841D2D">
        <w:rPr>
          <w:rFonts w:ascii="Times New Roman" w:hAnsi="Times New Roman" w:cs="Times New Roman"/>
          <w:color w:val="1F2937"/>
        </w:rPr>
        <w:t>Shaanxi University of Science and Technology; Asian Ceramic Society.</w:t>
      </w:r>
    </w:p>
    <w:p w14:paraId="457AB80F" w14:textId="77777777" w:rsidR="007036C8" w:rsidRPr="00841D2D" w:rsidRDefault="002F39D4">
      <w:pPr>
        <w:spacing w:after="100" w:line="271" w:lineRule="auto"/>
        <w:rPr>
          <w:rFonts w:ascii="Times New Roman" w:hAnsi="Times New Roman" w:cs="Times New Roman"/>
        </w:rPr>
      </w:pPr>
      <w:r w:rsidRPr="00841D2D">
        <w:rPr>
          <w:rFonts w:ascii="Times New Roman" w:hAnsi="Times New Roman" w:cs="Times New Roman"/>
          <w:b/>
          <w:color w:val="0B3D91"/>
        </w:rPr>
        <w:t xml:space="preserve">Host Institution: </w:t>
      </w:r>
      <w:r w:rsidRPr="00841D2D">
        <w:rPr>
          <w:rFonts w:ascii="Times New Roman" w:hAnsi="Times New Roman" w:cs="Times New Roman"/>
          <w:color w:val="1F2937"/>
        </w:rPr>
        <w:t>Shaanxi University of Science and Technology.</w:t>
      </w:r>
    </w:p>
    <w:p w14:paraId="0FF3EB72" w14:textId="77777777" w:rsidR="007036C8" w:rsidRPr="00841D2D" w:rsidRDefault="002F39D4">
      <w:pPr>
        <w:spacing w:after="100" w:line="271" w:lineRule="auto"/>
        <w:rPr>
          <w:rFonts w:ascii="Times New Roman" w:hAnsi="Times New Roman" w:cs="Times New Roman"/>
        </w:rPr>
      </w:pPr>
      <w:r w:rsidRPr="00841D2D">
        <w:rPr>
          <w:rFonts w:ascii="Times New Roman" w:hAnsi="Times New Roman" w:cs="Times New Roman"/>
          <w:b/>
          <w:color w:val="0B3D91"/>
        </w:rPr>
        <w:t xml:space="preserve">Co-organizers: </w:t>
      </w:r>
      <w:r w:rsidRPr="00841D2D">
        <w:rPr>
          <w:rFonts w:ascii="Times New Roman" w:hAnsi="Times New Roman" w:cs="Times New Roman"/>
          <w:color w:val="1F2937"/>
        </w:rPr>
        <w:t>Xi'an Jiaotong University; Jingdezhen Ceramic University; Xi'an Aeronautical University; Xi'an University of Architecture and Technology; National Key Laboratory of Advanced Com</w:t>
      </w:r>
      <w:r w:rsidRPr="00841D2D">
        <w:rPr>
          <w:rFonts w:ascii="Times New Roman" w:hAnsi="Times New Roman" w:cs="Times New Roman"/>
          <w:color w:val="1F2937"/>
        </w:rPr>
        <w:t>posite Materials, Wuhan University of Technology.</w:t>
      </w:r>
    </w:p>
    <w:p w14:paraId="1B9C3FA5" w14:textId="77777777" w:rsidR="007036C8" w:rsidRPr="00841D2D" w:rsidRDefault="002F39D4">
      <w:pPr>
        <w:spacing w:after="100" w:line="271" w:lineRule="auto"/>
        <w:rPr>
          <w:rFonts w:ascii="Times New Roman" w:hAnsi="Times New Roman" w:cs="Times New Roman"/>
        </w:rPr>
      </w:pPr>
      <w:r w:rsidRPr="00841D2D">
        <w:rPr>
          <w:rFonts w:ascii="Times New Roman" w:hAnsi="Times New Roman" w:cs="Times New Roman"/>
          <w:b/>
          <w:color w:val="0B3D91"/>
        </w:rPr>
        <w:t xml:space="preserve">Supporting Organizations: </w:t>
      </w:r>
      <w:r w:rsidRPr="00841D2D">
        <w:rPr>
          <w:rFonts w:ascii="Times New Roman" w:hAnsi="Times New Roman" w:cs="Times New Roman"/>
          <w:color w:val="1F2937"/>
        </w:rPr>
        <w:t>School of Materials Science and Engineering, Shaanxi Normal University; State Key Laboratory of Mechanics and Control of Aerospace Structures, Nanjing University of Aeronautics and</w:t>
      </w:r>
      <w:r w:rsidRPr="00841D2D">
        <w:rPr>
          <w:rFonts w:ascii="Times New Roman" w:hAnsi="Times New Roman" w:cs="Times New Roman"/>
          <w:color w:val="1F2937"/>
        </w:rPr>
        <w:t xml:space="preserve"> Astronautics; School of Physical Science and Engineering Technology, Guangxi University; Shaanxi Nanotechnology Society.</w:t>
      </w:r>
    </w:p>
    <w:tbl>
      <w:tblPr>
        <w:tblW w:w="0" w:type="auto"/>
        <w:jc w:val="center"/>
        <w:tblLayout w:type="fixed"/>
        <w:tblLook w:val="04A0" w:firstRow="1" w:lastRow="0" w:firstColumn="1" w:lastColumn="0" w:noHBand="0" w:noVBand="1"/>
      </w:tblPr>
      <w:tblGrid>
        <w:gridCol w:w="216"/>
        <w:gridCol w:w="10008"/>
      </w:tblGrid>
      <w:tr w:rsidR="007036C8" w:rsidRPr="00841D2D" w14:paraId="02884BD0" w14:textId="77777777">
        <w:trPr>
          <w:jc w:val="center"/>
        </w:trPr>
        <w:tc>
          <w:tcPr>
            <w:tcW w:w="216" w:type="dxa"/>
            <w:tcBorders>
              <w:top w:val="nil"/>
              <w:left w:val="nil"/>
              <w:bottom w:val="nil"/>
              <w:right w:val="nil"/>
            </w:tcBorders>
            <w:shd w:val="clear" w:color="auto" w:fill="0B3D91"/>
            <w:tcMar>
              <w:top w:w="40" w:type="dxa"/>
              <w:left w:w="10" w:type="dxa"/>
              <w:bottom w:w="40" w:type="dxa"/>
              <w:right w:w="10" w:type="dxa"/>
            </w:tcMar>
          </w:tcPr>
          <w:p w14:paraId="54425E81" w14:textId="77777777" w:rsidR="007036C8" w:rsidRPr="00841D2D" w:rsidRDefault="007036C8">
            <w:pPr>
              <w:rPr>
                <w:rFonts w:ascii="Times New Roman" w:hAnsi="Times New Roman" w:cs="Times New Roman"/>
              </w:rPr>
            </w:pPr>
          </w:p>
        </w:tc>
        <w:tc>
          <w:tcPr>
            <w:tcW w:w="10008" w:type="dxa"/>
            <w:tcBorders>
              <w:top w:val="nil"/>
              <w:left w:val="nil"/>
              <w:bottom w:val="nil"/>
              <w:right w:val="nil"/>
            </w:tcBorders>
            <w:shd w:val="clear" w:color="auto" w:fill="F6FAFF"/>
            <w:tcMar>
              <w:top w:w="115" w:type="dxa"/>
              <w:left w:w="140" w:type="dxa"/>
              <w:bottom w:w="115" w:type="dxa"/>
              <w:right w:w="140" w:type="dxa"/>
            </w:tcMar>
          </w:tcPr>
          <w:p w14:paraId="1130523C" w14:textId="77777777" w:rsidR="007036C8" w:rsidRPr="00841D2D" w:rsidRDefault="002F39D4">
            <w:pPr>
              <w:spacing w:after="40"/>
              <w:rPr>
                <w:rFonts w:ascii="Times New Roman" w:hAnsi="Times New Roman" w:cs="Times New Roman"/>
              </w:rPr>
            </w:pPr>
            <w:r w:rsidRPr="00841D2D">
              <w:rPr>
                <w:rFonts w:ascii="Times New Roman" w:hAnsi="Times New Roman" w:cs="Times New Roman"/>
                <w:b/>
                <w:color w:val="0B3D91"/>
                <w:sz w:val="19"/>
              </w:rPr>
              <w:t>FOR INTERNATIONAL PARTICIPANTS</w:t>
            </w:r>
          </w:p>
          <w:p w14:paraId="05CF7356" w14:textId="77777777" w:rsidR="007036C8" w:rsidRPr="00841D2D" w:rsidRDefault="002F39D4">
            <w:pPr>
              <w:spacing w:line="269" w:lineRule="auto"/>
              <w:rPr>
                <w:rFonts w:ascii="Times New Roman" w:hAnsi="Times New Roman" w:cs="Times New Roman"/>
              </w:rPr>
            </w:pPr>
            <w:r w:rsidRPr="00841D2D">
              <w:rPr>
                <w:rFonts w:ascii="Times New Roman" w:hAnsi="Times New Roman" w:cs="Times New Roman"/>
                <w:color w:val="1F2937"/>
                <w:sz w:val="18"/>
              </w:rPr>
              <w:t>This circular is intended to support academic invitations and international participation. For individ</w:t>
            </w:r>
            <w:r w:rsidRPr="00841D2D">
              <w:rPr>
                <w:rFonts w:ascii="Times New Roman" w:hAnsi="Times New Roman" w:cs="Times New Roman"/>
                <w:color w:val="1F2937"/>
                <w:sz w:val="18"/>
              </w:rPr>
              <w:t>ual invitation letters, visa-related requests or other international arrangements, please contact the conference secretariat by email.</w:t>
            </w:r>
          </w:p>
        </w:tc>
      </w:tr>
    </w:tbl>
    <w:p w14:paraId="10A21E7B" w14:textId="260E6E4F" w:rsidR="007036C8" w:rsidRPr="00841D2D" w:rsidRDefault="007036C8">
      <w:pPr>
        <w:rPr>
          <w:rFonts w:ascii="Times New Roman" w:hAnsi="Times New Roman" w:cs="Times New Roman"/>
        </w:rPr>
      </w:pPr>
    </w:p>
    <w:p w14:paraId="367806BD" w14:textId="77777777" w:rsidR="007036C8" w:rsidRPr="00841D2D" w:rsidRDefault="002F39D4">
      <w:pPr>
        <w:pBdr>
          <w:bottom w:val="single" w:sz="10" w:space="5" w:color="C00000"/>
        </w:pBdr>
        <w:spacing w:after="140"/>
        <w:rPr>
          <w:rFonts w:ascii="Times New Roman" w:hAnsi="Times New Roman" w:cs="Times New Roman"/>
        </w:rPr>
      </w:pPr>
      <w:r w:rsidRPr="00841D2D">
        <w:rPr>
          <w:rFonts w:ascii="Times New Roman" w:eastAsia="Aptos Display" w:hAnsi="Times New Roman" w:cs="Times New Roman"/>
          <w:b/>
          <w:color w:val="0B3D91"/>
          <w:sz w:val="32"/>
        </w:rPr>
        <w:lastRenderedPageBreak/>
        <w:t>CONFERENCE SCHEDULE</w:t>
      </w:r>
    </w:p>
    <w:tbl>
      <w:tblPr>
        <w:tblW w:w="0" w:type="auto"/>
        <w:jc w:val="center"/>
        <w:tblLayout w:type="fixed"/>
        <w:tblLook w:val="04A0" w:firstRow="1" w:lastRow="0" w:firstColumn="1" w:lastColumn="0" w:noHBand="0" w:noVBand="1"/>
      </w:tblPr>
      <w:tblGrid>
        <w:gridCol w:w="2664"/>
        <w:gridCol w:w="7560"/>
      </w:tblGrid>
      <w:tr w:rsidR="007036C8" w:rsidRPr="00841D2D" w14:paraId="1406788D" w14:textId="77777777">
        <w:trPr>
          <w:tblHeader/>
          <w:jc w:val="center"/>
        </w:trPr>
        <w:tc>
          <w:tcPr>
            <w:tcW w:w="2664" w:type="dxa"/>
            <w:tcBorders>
              <w:top w:val="single" w:sz="4" w:space="0" w:color="FFFFFF"/>
              <w:left w:val="single" w:sz="4" w:space="0" w:color="FFFFFF"/>
              <w:bottom w:val="single" w:sz="4" w:space="0" w:color="FFFFFF"/>
              <w:right w:val="single" w:sz="4" w:space="0" w:color="FFFFFF"/>
            </w:tcBorders>
            <w:shd w:val="clear" w:color="auto" w:fill="0B3D91"/>
            <w:tcMar>
              <w:top w:w="95" w:type="dxa"/>
              <w:left w:w="110" w:type="dxa"/>
              <w:bottom w:w="95" w:type="dxa"/>
              <w:right w:w="110" w:type="dxa"/>
            </w:tcMar>
            <w:vAlign w:val="center"/>
          </w:tcPr>
          <w:p w14:paraId="35A74106" w14:textId="77777777" w:rsidR="007036C8" w:rsidRPr="00841D2D" w:rsidRDefault="002F39D4">
            <w:pPr>
              <w:rPr>
                <w:rFonts w:ascii="Times New Roman" w:hAnsi="Times New Roman" w:cs="Times New Roman"/>
              </w:rPr>
            </w:pPr>
            <w:r w:rsidRPr="00841D2D">
              <w:rPr>
                <w:rFonts w:ascii="Times New Roman" w:hAnsi="Times New Roman" w:cs="Times New Roman"/>
                <w:b/>
                <w:color w:val="FFFFFF"/>
                <w:sz w:val="19"/>
              </w:rPr>
              <w:t>Date</w:t>
            </w:r>
          </w:p>
        </w:tc>
        <w:tc>
          <w:tcPr>
            <w:tcW w:w="7560" w:type="dxa"/>
            <w:tcBorders>
              <w:top w:val="single" w:sz="4" w:space="0" w:color="FFFFFF"/>
              <w:left w:val="single" w:sz="4" w:space="0" w:color="FFFFFF"/>
              <w:bottom w:val="single" w:sz="4" w:space="0" w:color="FFFFFF"/>
              <w:right w:val="single" w:sz="4" w:space="0" w:color="FFFFFF"/>
            </w:tcBorders>
            <w:shd w:val="clear" w:color="auto" w:fill="0B3D91"/>
            <w:tcMar>
              <w:top w:w="95" w:type="dxa"/>
              <w:left w:w="110" w:type="dxa"/>
              <w:bottom w:w="95" w:type="dxa"/>
              <w:right w:w="110" w:type="dxa"/>
            </w:tcMar>
            <w:vAlign w:val="center"/>
          </w:tcPr>
          <w:p w14:paraId="6C765E24" w14:textId="77777777" w:rsidR="007036C8" w:rsidRPr="00841D2D" w:rsidRDefault="002F39D4">
            <w:pPr>
              <w:rPr>
                <w:rFonts w:ascii="Times New Roman" w:hAnsi="Times New Roman" w:cs="Times New Roman"/>
              </w:rPr>
            </w:pPr>
            <w:r w:rsidRPr="00841D2D">
              <w:rPr>
                <w:rFonts w:ascii="Times New Roman" w:hAnsi="Times New Roman" w:cs="Times New Roman"/>
                <w:b/>
                <w:color w:val="FFFFFF"/>
                <w:sz w:val="19"/>
              </w:rPr>
              <w:t>Programme</w:t>
            </w:r>
          </w:p>
        </w:tc>
      </w:tr>
      <w:tr w:rsidR="007036C8" w:rsidRPr="00841D2D" w14:paraId="39364B35" w14:textId="77777777" w:rsidTr="00841D2D">
        <w:trPr>
          <w:trHeight w:val="693"/>
          <w:jc w:val="center"/>
        </w:trPr>
        <w:tc>
          <w:tcPr>
            <w:tcW w:w="2664" w:type="dxa"/>
            <w:tcBorders>
              <w:top w:val="single" w:sz="4" w:space="0" w:color="D6E4FF"/>
              <w:left w:val="single" w:sz="4" w:space="0" w:color="D6E4FF"/>
              <w:bottom w:val="single" w:sz="4" w:space="0" w:color="D6E4FF"/>
              <w:right w:val="single" w:sz="4" w:space="0" w:color="D6E4FF"/>
            </w:tcBorders>
            <w:shd w:val="clear" w:color="auto" w:fill="FFFFFF"/>
            <w:tcMar>
              <w:top w:w="90" w:type="dxa"/>
              <w:left w:w="110" w:type="dxa"/>
              <w:bottom w:w="90" w:type="dxa"/>
              <w:right w:w="110" w:type="dxa"/>
            </w:tcMar>
            <w:vAlign w:val="center"/>
          </w:tcPr>
          <w:p w14:paraId="574B7B3C"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b/>
                <w:color w:val="1F2937"/>
                <w:sz w:val="19"/>
              </w:rPr>
              <w:t>Friday, 18 December 2026</w:t>
            </w:r>
          </w:p>
        </w:tc>
        <w:tc>
          <w:tcPr>
            <w:tcW w:w="7560" w:type="dxa"/>
            <w:tcBorders>
              <w:top w:val="single" w:sz="4" w:space="0" w:color="D6E4FF"/>
              <w:left w:val="single" w:sz="4" w:space="0" w:color="D6E4FF"/>
              <w:bottom w:val="single" w:sz="4" w:space="0" w:color="D6E4FF"/>
              <w:right w:val="single" w:sz="4" w:space="0" w:color="D6E4FF"/>
            </w:tcBorders>
            <w:shd w:val="clear" w:color="auto" w:fill="FFFFFF"/>
            <w:tcMar>
              <w:top w:w="90" w:type="dxa"/>
              <w:left w:w="110" w:type="dxa"/>
              <w:bottom w:w="90" w:type="dxa"/>
              <w:right w:w="110" w:type="dxa"/>
            </w:tcMar>
            <w:vAlign w:val="center"/>
          </w:tcPr>
          <w:p w14:paraId="05C3879D"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color w:val="1F2937"/>
                <w:sz w:val="19"/>
              </w:rPr>
              <w:t>Full-day registration</w:t>
            </w:r>
          </w:p>
        </w:tc>
      </w:tr>
      <w:tr w:rsidR="007036C8" w:rsidRPr="00841D2D" w14:paraId="442BBEA5" w14:textId="77777777" w:rsidTr="00841D2D">
        <w:trPr>
          <w:trHeight w:val="841"/>
          <w:jc w:val="center"/>
        </w:trPr>
        <w:tc>
          <w:tcPr>
            <w:tcW w:w="2664" w:type="dxa"/>
            <w:tcBorders>
              <w:top w:val="single" w:sz="4" w:space="0" w:color="D6E4FF"/>
              <w:left w:val="single" w:sz="4" w:space="0" w:color="D6E4FF"/>
              <w:bottom w:val="single" w:sz="4" w:space="0" w:color="D6E4FF"/>
              <w:right w:val="single" w:sz="4" w:space="0" w:color="D6E4FF"/>
            </w:tcBorders>
            <w:shd w:val="clear" w:color="auto" w:fill="EAF2FF"/>
            <w:tcMar>
              <w:top w:w="90" w:type="dxa"/>
              <w:left w:w="110" w:type="dxa"/>
              <w:bottom w:w="90" w:type="dxa"/>
              <w:right w:w="110" w:type="dxa"/>
            </w:tcMar>
            <w:vAlign w:val="center"/>
          </w:tcPr>
          <w:p w14:paraId="72EFFA6E"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b/>
                <w:color w:val="1F2937"/>
                <w:sz w:val="19"/>
              </w:rPr>
              <w:t>Saturday, 19 December 2026</w:t>
            </w:r>
          </w:p>
        </w:tc>
        <w:tc>
          <w:tcPr>
            <w:tcW w:w="7560" w:type="dxa"/>
            <w:tcBorders>
              <w:top w:val="single" w:sz="4" w:space="0" w:color="D6E4FF"/>
              <w:left w:val="single" w:sz="4" w:space="0" w:color="D6E4FF"/>
              <w:bottom w:val="single" w:sz="4" w:space="0" w:color="D6E4FF"/>
              <w:right w:val="single" w:sz="4" w:space="0" w:color="D6E4FF"/>
            </w:tcBorders>
            <w:shd w:val="clear" w:color="auto" w:fill="EAF2FF"/>
            <w:tcMar>
              <w:top w:w="90" w:type="dxa"/>
              <w:left w:w="110" w:type="dxa"/>
              <w:bottom w:w="90" w:type="dxa"/>
              <w:right w:w="110" w:type="dxa"/>
            </w:tcMar>
            <w:vAlign w:val="center"/>
          </w:tcPr>
          <w:p w14:paraId="7B67476B"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color w:val="1F2937"/>
                <w:sz w:val="19"/>
              </w:rPr>
              <w:t>Morning: Opening Ceremony and Plenary Lectures</w:t>
            </w:r>
            <w:r w:rsidRPr="00841D2D">
              <w:rPr>
                <w:rFonts w:ascii="Times New Roman" w:hAnsi="Times New Roman" w:cs="Times New Roman"/>
                <w:color w:val="1F2937"/>
                <w:sz w:val="19"/>
              </w:rPr>
              <w:br/>
              <w:t>Afternoon: Parallel Sessions and Conference Banquet</w:t>
            </w:r>
          </w:p>
        </w:tc>
      </w:tr>
      <w:tr w:rsidR="007036C8" w:rsidRPr="00841D2D" w14:paraId="576507DF" w14:textId="77777777" w:rsidTr="00841D2D">
        <w:trPr>
          <w:trHeight w:val="751"/>
          <w:jc w:val="center"/>
        </w:trPr>
        <w:tc>
          <w:tcPr>
            <w:tcW w:w="2664" w:type="dxa"/>
            <w:tcBorders>
              <w:top w:val="single" w:sz="4" w:space="0" w:color="D6E4FF"/>
              <w:left w:val="single" w:sz="4" w:space="0" w:color="D6E4FF"/>
              <w:bottom w:val="single" w:sz="4" w:space="0" w:color="D6E4FF"/>
              <w:right w:val="single" w:sz="4" w:space="0" w:color="D6E4FF"/>
            </w:tcBorders>
            <w:shd w:val="clear" w:color="auto" w:fill="FFFFFF"/>
            <w:tcMar>
              <w:top w:w="90" w:type="dxa"/>
              <w:left w:w="110" w:type="dxa"/>
              <w:bottom w:w="90" w:type="dxa"/>
              <w:right w:w="110" w:type="dxa"/>
            </w:tcMar>
            <w:vAlign w:val="center"/>
          </w:tcPr>
          <w:p w14:paraId="5D3D93A3"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b/>
                <w:color w:val="1F2937"/>
                <w:sz w:val="19"/>
              </w:rPr>
              <w:t>Sunday, 20 December 2026</w:t>
            </w:r>
          </w:p>
        </w:tc>
        <w:tc>
          <w:tcPr>
            <w:tcW w:w="7560" w:type="dxa"/>
            <w:tcBorders>
              <w:top w:val="single" w:sz="4" w:space="0" w:color="D6E4FF"/>
              <w:left w:val="single" w:sz="4" w:space="0" w:color="D6E4FF"/>
              <w:bottom w:val="single" w:sz="4" w:space="0" w:color="D6E4FF"/>
              <w:right w:val="single" w:sz="4" w:space="0" w:color="D6E4FF"/>
            </w:tcBorders>
            <w:shd w:val="clear" w:color="auto" w:fill="FFFFFF"/>
            <w:tcMar>
              <w:top w:w="90" w:type="dxa"/>
              <w:left w:w="110" w:type="dxa"/>
              <w:bottom w:w="90" w:type="dxa"/>
              <w:right w:w="110" w:type="dxa"/>
            </w:tcMar>
            <w:vAlign w:val="center"/>
          </w:tcPr>
          <w:p w14:paraId="1E55A9EF"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color w:val="1F2937"/>
                <w:sz w:val="19"/>
              </w:rPr>
              <w:t>Full-day parallel sessions</w:t>
            </w:r>
          </w:p>
        </w:tc>
      </w:tr>
    </w:tbl>
    <w:p w14:paraId="59EBCBE1" w14:textId="77777777" w:rsidR="007036C8" w:rsidRPr="00841D2D" w:rsidRDefault="007036C8">
      <w:pPr>
        <w:spacing w:after="80"/>
        <w:rPr>
          <w:rFonts w:ascii="Times New Roman" w:hAnsi="Times New Roman" w:cs="Times New Roman"/>
        </w:rPr>
      </w:pPr>
    </w:p>
    <w:p w14:paraId="45F956B9" w14:textId="77777777" w:rsidR="007036C8" w:rsidRPr="00841D2D" w:rsidRDefault="002F39D4">
      <w:pPr>
        <w:pBdr>
          <w:bottom w:val="single" w:sz="10" w:space="5" w:color="C00000"/>
        </w:pBdr>
        <w:spacing w:after="140"/>
        <w:rPr>
          <w:rFonts w:ascii="Times New Roman" w:hAnsi="Times New Roman" w:cs="Times New Roman"/>
        </w:rPr>
      </w:pPr>
      <w:r w:rsidRPr="00841D2D">
        <w:rPr>
          <w:rFonts w:ascii="Times New Roman" w:eastAsia="Aptos Display" w:hAnsi="Times New Roman" w:cs="Times New Roman"/>
          <w:b/>
          <w:color w:val="0B3D91"/>
          <w:sz w:val="32"/>
        </w:rPr>
        <w:t>IMPORTANT DATES</w:t>
      </w:r>
    </w:p>
    <w:tbl>
      <w:tblPr>
        <w:tblW w:w="0" w:type="auto"/>
        <w:jc w:val="center"/>
        <w:tblLayout w:type="fixed"/>
        <w:tblLook w:val="04A0" w:firstRow="1" w:lastRow="0" w:firstColumn="1" w:lastColumn="0" w:noHBand="0" w:noVBand="1"/>
      </w:tblPr>
      <w:tblGrid>
        <w:gridCol w:w="5184"/>
        <w:gridCol w:w="5040"/>
      </w:tblGrid>
      <w:tr w:rsidR="007036C8" w:rsidRPr="00841D2D" w14:paraId="636D1F1E" w14:textId="77777777">
        <w:trPr>
          <w:tblHeader/>
          <w:jc w:val="center"/>
        </w:trPr>
        <w:tc>
          <w:tcPr>
            <w:tcW w:w="5184" w:type="dxa"/>
            <w:tcBorders>
              <w:top w:val="single" w:sz="4" w:space="0" w:color="FFFFFF"/>
              <w:left w:val="single" w:sz="4" w:space="0" w:color="FFFFFF"/>
              <w:bottom w:val="single" w:sz="4" w:space="0" w:color="FFFFFF"/>
              <w:right w:val="single" w:sz="4" w:space="0" w:color="FFFFFF"/>
            </w:tcBorders>
            <w:shd w:val="clear" w:color="auto" w:fill="0B3D91"/>
            <w:tcMar>
              <w:top w:w="90" w:type="dxa"/>
              <w:left w:w="110" w:type="dxa"/>
              <w:bottom w:w="90" w:type="dxa"/>
              <w:right w:w="110" w:type="dxa"/>
            </w:tcMar>
          </w:tcPr>
          <w:p w14:paraId="0980C4D6" w14:textId="77777777" w:rsidR="007036C8" w:rsidRPr="00841D2D" w:rsidRDefault="002F39D4">
            <w:pPr>
              <w:rPr>
                <w:rFonts w:ascii="Times New Roman" w:hAnsi="Times New Roman" w:cs="Times New Roman"/>
              </w:rPr>
            </w:pPr>
            <w:r w:rsidRPr="00841D2D">
              <w:rPr>
                <w:rFonts w:ascii="Times New Roman" w:hAnsi="Times New Roman" w:cs="Times New Roman"/>
                <w:b/>
                <w:color w:val="FFFFFF"/>
                <w:sz w:val="19"/>
              </w:rPr>
              <w:t>Milestone</w:t>
            </w:r>
          </w:p>
        </w:tc>
        <w:tc>
          <w:tcPr>
            <w:tcW w:w="5040" w:type="dxa"/>
            <w:tcBorders>
              <w:top w:val="single" w:sz="4" w:space="0" w:color="FFFFFF"/>
              <w:left w:val="single" w:sz="4" w:space="0" w:color="FFFFFF"/>
              <w:bottom w:val="single" w:sz="4" w:space="0" w:color="FFFFFF"/>
              <w:right w:val="single" w:sz="4" w:space="0" w:color="FFFFFF"/>
            </w:tcBorders>
            <w:shd w:val="clear" w:color="auto" w:fill="0B3D91"/>
            <w:tcMar>
              <w:top w:w="90" w:type="dxa"/>
              <w:left w:w="110" w:type="dxa"/>
              <w:bottom w:w="90" w:type="dxa"/>
              <w:right w:w="110" w:type="dxa"/>
            </w:tcMar>
          </w:tcPr>
          <w:p w14:paraId="2C0C001D" w14:textId="77777777" w:rsidR="007036C8" w:rsidRPr="00841D2D" w:rsidRDefault="002F39D4">
            <w:pPr>
              <w:rPr>
                <w:rFonts w:ascii="Times New Roman" w:hAnsi="Times New Roman" w:cs="Times New Roman"/>
              </w:rPr>
            </w:pPr>
            <w:r w:rsidRPr="00841D2D">
              <w:rPr>
                <w:rFonts w:ascii="Times New Roman" w:hAnsi="Times New Roman" w:cs="Times New Roman"/>
                <w:b/>
                <w:color w:val="FFFFFF"/>
                <w:sz w:val="19"/>
              </w:rPr>
              <w:t>Date</w:t>
            </w:r>
          </w:p>
        </w:tc>
      </w:tr>
      <w:tr w:rsidR="007036C8" w:rsidRPr="00841D2D" w14:paraId="4C2DB35D" w14:textId="77777777">
        <w:trPr>
          <w:jc w:val="center"/>
        </w:trPr>
        <w:tc>
          <w:tcPr>
            <w:tcW w:w="5184" w:type="dxa"/>
            <w:tcBorders>
              <w:top w:val="single" w:sz="4" w:space="0" w:color="D6E4FF"/>
              <w:left w:val="single" w:sz="4" w:space="0" w:color="D6E4FF"/>
              <w:bottom w:val="single" w:sz="4" w:space="0" w:color="D6E4FF"/>
              <w:right w:val="single" w:sz="4" w:space="0" w:color="D6E4FF"/>
            </w:tcBorders>
            <w:shd w:val="clear" w:color="auto" w:fill="FFFFFF"/>
            <w:tcMar>
              <w:top w:w="85" w:type="dxa"/>
              <w:left w:w="110" w:type="dxa"/>
              <w:bottom w:w="85" w:type="dxa"/>
              <w:right w:w="110" w:type="dxa"/>
            </w:tcMar>
          </w:tcPr>
          <w:p w14:paraId="6C4F9FC8"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color w:val="1F2937"/>
                <w:sz w:val="18"/>
              </w:rPr>
              <w:t>Registration opens</w:t>
            </w:r>
          </w:p>
        </w:tc>
        <w:tc>
          <w:tcPr>
            <w:tcW w:w="5040" w:type="dxa"/>
            <w:tcBorders>
              <w:top w:val="single" w:sz="4" w:space="0" w:color="D6E4FF"/>
              <w:left w:val="single" w:sz="4" w:space="0" w:color="D6E4FF"/>
              <w:bottom w:val="single" w:sz="4" w:space="0" w:color="D6E4FF"/>
              <w:right w:val="single" w:sz="4" w:space="0" w:color="D6E4FF"/>
            </w:tcBorders>
            <w:shd w:val="clear" w:color="auto" w:fill="FFFFFF"/>
            <w:tcMar>
              <w:top w:w="85" w:type="dxa"/>
              <w:left w:w="110" w:type="dxa"/>
              <w:bottom w:w="85" w:type="dxa"/>
              <w:right w:w="110" w:type="dxa"/>
            </w:tcMar>
          </w:tcPr>
          <w:p w14:paraId="45B1AC59"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color w:val="1F2937"/>
                <w:sz w:val="18"/>
              </w:rPr>
              <w:t>15 June 2026</w:t>
            </w:r>
          </w:p>
        </w:tc>
      </w:tr>
      <w:tr w:rsidR="007036C8" w:rsidRPr="00841D2D" w14:paraId="36760BED" w14:textId="77777777">
        <w:trPr>
          <w:jc w:val="center"/>
        </w:trPr>
        <w:tc>
          <w:tcPr>
            <w:tcW w:w="5184" w:type="dxa"/>
            <w:tcBorders>
              <w:top w:val="single" w:sz="4" w:space="0" w:color="D6E4FF"/>
              <w:left w:val="single" w:sz="4" w:space="0" w:color="D6E4FF"/>
              <w:bottom w:val="single" w:sz="4" w:space="0" w:color="D6E4FF"/>
              <w:right w:val="single" w:sz="4" w:space="0" w:color="D6E4FF"/>
            </w:tcBorders>
            <w:shd w:val="clear" w:color="auto" w:fill="EAF2FF"/>
            <w:tcMar>
              <w:top w:w="85" w:type="dxa"/>
              <w:left w:w="110" w:type="dxa"/>
              <w:bottom w:w="85" w:type="dxa"/>
              <w:right w:w="110" w:type="dxa"/>
            </w:tcMar>
          </w:tcPr>
          <w:p w14:paraId="1046D93F"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color w:val="1F2937"/>
                <w:sz w:val="18"/>
              </w:rPr>
              <w:t xml:space="preserve">Abstract and poster </w:t>
            </w:r>
            <w:r w:rsidRPr="00841D2D">
              <w:rPr>
                <w:rFonts w:ascii="Times New Roman" w:hAnsi="Times New Roman" w:cs="Times New Roman"/>
                <w:color w:val="1F2937"/>
                <w:sz w:val="18"/>
              </w:rPr>
              <w:t>submission</w:t>
            </w:r>
          </w:p>
        </w:tc>
        <w:tc>
          <w:tcPr>
            <w:tcW w:w="5040" w:type="dxa"/>
            <w:tcBorders>
              <w:top w:val="single" w:sz="4" w:space="0" w:color="D6E4FF"/>
              <w:left w:val="single" w:sz="4" w:space="0" w:color="D6E4FF"/>
              <w:bottom w:val="single" w:sz="4" w:space="0" w:color="D6E4FF"/>
              <w:right w:val="single" w:sz="4" w:space="0" w:color="D6E4FF"/>
            </w:tcBorders>
            <w:shd w:val="clear" w:color="auto" w:fill="EAF2FF"/>
            <w:tcMar>
              <w:top w:w="85" w:type="dxa"/>
              <w:left w:w="110" w:type="dxa"/>
              <w:bottom w:w="85" w:type="dxa"/>
              <w:right w:w="110" w:type="dxa"/>
            </w:tcMar>
          </w:tcPr>
          <w:p w14:paraId="0908ECEE"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color w:val="1F2937"/>
                <w:sz w:val="18"/>
              </w:rPr>
              <w:t>15 June - 15 November 2026</w:t>
            </w:r>
          </w:p>
        </w:tc>
      </w:tr>
      <w:tr w:rsidR="007036C8" w:rsidRPr="00841D2D" w14:paraId="62D0A75E" w14:textId="77777777">
        <w:trPr>
          <w:jc w:val="center"/>
        </w:trPr>
        <w:tc>
          <w:tcPr>
            <w:tcW w:w="5184" w:type="dxa"/>
            <w:tcBorders>
              <w:top w:val="single" w:sz="4" w:space="0" w:color="D6E4FF"/>
              <w:left w:val="single" w:sz="4" w:space="0" w:color="D6E4FF"/>
              <w:bottom w:val="single" w:sz="4" w:space="0" w:color="D6E4FF"/>
              <w:right w:val="single" w:sz="4" w:space="0" w:color="D6E4FF"/>
            </w:tcBorders>
            <w:shd w:val="clear" w:color="auto" w:fill="FFFFFF"/>
            <w:tcMar>
              <w:top w:w="85" w:type="dxa"/>
              <w:left w:w="110" w:type="dxa"/>
              <w:bottom w:w="85" w:type="dxa"/>
              <w:right w:w="110" w:type="dxa"/>
            </w:tcMar>
          </w:tcPr>
          <w:p w14:paraId="69B4560B"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color w:val="1F2937"/>
                <w:sz w:val="18"/>
              </w:rPr>
              <w:t>Abstract/poster acceptance notification</w:t>
            </w:r>
          </w:p>
        </w:tc>
        <w:tc>
          <w:tcPr>
            <w:tcW w:w="5040" w:type="dxa"/>
            <w:tcBorders>
              <w:top w:val="single" w:sz="4" w:space="0" w:color="D6E4FF"/>
              <w:left w:val="single" w:sz="4" w:space="0" w:color="D6E4FF"/>
              <w:bottom w:val="single" w:sz="4" w:space="0" w:color="D6E4FF"/>
              <w:right w:val="single" w:sz="4" w:space="0" w:color="D6E4FF"/>
            </w:tcBorders>
            <w:shd w:val="clear" w:color="auto" w:fill="FFFFFF"/>
            <w:tcMar>
              <w:top w:w="85" w:type="dxa"/>
              <w:left w:w="110" w:type="dxa"/>
              <w:bottom w:w="85" w:type="dxa"/>
              <w:right w:w="110" w:type="dxa"/>
            </w:tcMar>
          </w:tcPr>
          <w:p w14:paraId="4655C0C2"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color w:val="1F2937"/>
                <w:sz w:val="18"/>
              </w:rPr>
              <w:t>By 20 November 2026</w:t>
            </w:r>
          </w:p>
        </w:tc>
      </w:tr>
      <w:tr w:rsidR="007036C8" w:rsidRPr="00841D2D" w14:paraId="43F633E0" w14:textId="77777777">
        <w:trPr>
          <w:jc w:val="center"/>
        </w:trPr>
        <w:tc>
          <w:tcPr>
            <w:tcW w:w="5184" w:type="dxa"/>
            <w:tcBorders>
              <w:top w:val="single" w:sz="4" w:space="0" w:color="D6E4FF"/>
              <w:left w:val="single" w:sz="4" w:space="0" w:color="D6E4FF"/>
              <w:bottom w:val="single" w:sz="4" w:space="0" w:color="D6E4FF"/>
              <w:right w:val="single" w:sz="4" w:space="0" w:color="D6E4FF"/>
            </w:tcBorders>
            <w:shd w:val="clear" w:color="auto" w:fill="EAF2FF"/>
            <w:tcMar>
              <w:top w:w="85" w:type="dxa"/>
              <w:left w:w="110" w:type="dxa"/>
              <w:bottom w:w="85" w:type="dxa"/>
              <w:right w:w="110" w:type="dxa"/>
            </w:tcMar>
          </w:tcPr>
          <w:p w14:paraId="79B1B9A1"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color w:val="1F2937"/>
                <w:sz w:val="18"/>
              </w:rPr>
              <w:t>Early registration deadline</w:t>
            </w:r>
          </w:p>
        </w:tc>
        <w:tc>
          <w:tcPr>
            <w:tcW w:w="5040" w:type="dxa"/>
            <w:tcBorders>
              <w:top w:val="single" w:sz="4" w:space="0" w:color="D6E4FF"/>
              <w:left w:val="single" w:sz="4" w:space="0" w:color="D6E4FF"/>
              <w:bottom w:val="single" w:sz="4" w:space="0" w:color="D6E4FF"/>
              <w:right w:val="single" w:sz="4" w:space="0" w:color="D6E4FF"/>
            </w:tcBorders>
            <w:shd w:val="clear" w:color="auto" w:fill="EAF2FF"/>
            <w:tcMar>
              <w:top w:w="85" w:type="dxa"/>
              <w:left w:w="110" w:type="dxa"/>
              <w:bottom w:w="85" w:type="dxa"/>
              <w:right w:w="110" w:type="dxa"/>
            </w:tcMar>
          </w:tcPr>
          <w:p w14:paraId="322B58B0" w14:textId="77777777" w:rsidR="007036C8" w:rsidRPr="00841D2D" w:rsidRDefault="002F39D4">
            <w:pPr>
              <w:spacing w:line="252" w:lineRule="auto"/>
              <w:rPr>
                <w:rFonts w:ascii="Times New Roman" w:hAnsi="Times New Roman" w:cs="Times New Roman"/>
              </w:rPr>
            </w:pPr>
            <w:r w:rsidRPr="00841D2D">
              <w:rPr>
                <w:rFonts w:ascii="Times New Roman" w:hAnsi="Times New Roman" w:cs="Times New Roman"/>
                <w:color w:val="1F2937"/>
                <w:sz w:val="18"/>
              </w:rPr>
              <w:t>15 November 2026</w:t>
            </w:r>
          </w:p>
        </w:tc>
      </w:tr>
    </w:tbl>
    <w:p w14:paraId="5730ED58" w14:textId="66B6CA4F" w:rsidR="007036C8" w:rsidRPr="00841D2D" w:rsidRDefault="007036C8">
      <w:pPr>
        <w:rPr>
          <w:rFonts w:ascii="Times New Roman" w:hAnsi="Times New Roman" w:cs="Times New Roman"/>
        </w:rPr>
      </w:pPr>
    </w:p>
    <w:p w14:paraId="0B0E2210" w14:textId="77777777" w:rsidR="007036C8" w:rsidRPr="00841D2D" w:rsidRDefault="002F39D4">
      <w:pPr>
        <w:pBdr>
          <w:bottom w:val="single" w:sz="10" w:space="5" w:color="C00000"/>
        </w:pBdr>
        <w:spacing w:after="140"/>
        <w:rPr>
          <w:rFonts w:ascii="Times New Roman" w:hAnsi="Times New Roman" w:cs="Times New Roman"/>
        </w:rPr>
      </w:pPr>
      <w:r w:rsidRPr="00841D2D">
        <w:rPr>
          <w:rFonts w:ascii="Times New Roman" w:eastAsia="Aptos Display" w:hAnsi="Times New Roman" w:cs="Times New Roman"/>
          <w:b/>
          <w:color w:val="0B3D91"/>
          <w:sz w:val="32"/>
        </w:rPr>
        <w:t>SYMPOSIA AND CHAIRS</w:t>
      </w:r>
    </w:p>
    <w:tbl>
      <w:tblPr>
        <w:tblW w:w="0" w:type="auto"/>
        <w:jc w:val="center"/>
        <w:tblLayout w:type="fixed"/>
        <w:tblLook w:val="04A0" w:firstRow="1" w:lastRow="0" w:firstColumn="1" w:lastColumn="0" w:noHBand="0" w:noVBand="1"/>
      </w:tblPr>
      <w:tblGrid>
        <w:gridCol w:w="604"/>
        <w:gridCol w:w="2592"/>
        <w:gridCol w:w="3168"/>
        <w:gridCol w:w="3859"/>
      </w:tblGrid>
      <w:tr w:rsidR="007036C8" w:rsidRPr="00841D2D" w14:paraId="5EB59593" w14:textId="77777777" w:rsidTr="00841D2D">
        <w:trPr>
          <w:tblHeader/>
          <w:jc w:val="center"/>
        </w:trPr>
        <w:tc>
          <w:tcPr>
            <w:tcW w:w="604" w:type="dxa"/>
            <w:tcBorders>
              <w:top w:val="single" w:sz="4" w:space="0" w:color="FFFFFF"/>
              <w:left w:val="single" w:sz="4" w:space="0" w:color="FFFFFF"/>
              <w:bottom w:val="single" w:sz="4" w:space="0" w:color="FFFFFF"/>
              <w:right w:val="single" w:sz="4" w:space="0" w:color="FFFFFF"/>
            </w:tcBorders>
            <w:shd w:val="clear" w:color="auto" w:fill="0B3D91"/>
            <w:tcMar>
              <w:top w:w="88" w:type="dxa"/>
              <w:left w:w="70" w:type="dxa"/>
              <w:bottom w:w="88" w:type="dxa"/>
              <w:right w:w="70" w:type="dxa"/>
            </w:tcMar>
            <w:vAlign w:val="center"/>
          </w:tcPr>
          <w:p w14:paraId="383D722A" w14:textId="77777777" w:rsidR="007036C8" w:rsidRPr="00841D2D" w:rsidRDefault="007036C8" w:rsidP="00841D2D">
            <w:pPr>
              <w:jc w:val="center"/>
              <w:rPr>
                <w:rFonts w:ascii="Times New Roman" w:hAnsi="Times New Roman" w:cs="Times New Roman"/>
              </w:rPr>
            </w:pPr>
          </w:p>
        </w:tc>
        <w:tc>
          <w:tcPr>
            <w:tcW w:w="2592" w:type="dxa"/>
            <w:tcBorders>
              <w:top w:val="single" w:sz="4" w:space="0" w:color="FFFFFF"/>
              <w:left w:val="single" w:sz="4" w:space="0" w:color="FFFFFF"/>
              <w:bottom w:val="single" w:sz="4" w:space="0" w:color="FFFFFF"/>
              <w:right w:val="single" w:sz="4" w:space="0" w:color="FFFFFF"/>
            </w:tcBorders>
            <w:shd w:val="clear" w:color="auto" w:fill="0B3D91"/>
            <w:tcMar>
              <w:top w:w="88" w:type="dxa"/>
              <w:left w:w="70" w:type="dxa"/>
              <w:bottom w:w="88" w:type="dxa"/>
              <w:right w:w="70" w:type="dxa"/>
            </w:tcMar>
            <w:vAlign w:val="center"/>
          </w:tcPr>
          <w:p w14:paraId="2851917F" w14:textId="77777777" w:rsidR="007036C8" w:rsidRPr="00841D2D" w:rsidRDefault="002F39D4" w:rsidP="00841D2D">
            <w:pPr>
              <w:jc w:val="center"/>
              <w:rPr>
                <w:rFonts w:ascii="Times New Roman" w:hAnsi="Times New Roman" w:cs="Times New Roman"/>
              </w:rPr>
            </w:pPr>
            <w:r w:rsidRPr="00841D2D">
              <w:rPr>
                <w:rFonts w:ascii="Times New Roman" w:hAnsi="Times New Roman" w:cs="Times New Roman"/>
                <w:b/>
                <w:color w:val="FFFFFF"/>
                <w:sz w:val="16"/>
              </w:rPr>
              <w:t>Symposium</w:t>
            </w:r>
          </w:p>
        </w:tc>
        <w:tc>
          <w:tcPr>
            <w:tcW w:w="3168" w:type="dxa"/>
            <w:tcBorders>
              <w:top w:val="single" w:sz="4" w:space="0" w:color="FFFFFF"/>
              <w:left w:val="single" w:sz="4" w:space="0" w:color="FFFFFF"/>
              <w:bottom w:val="single" w:sz="4" w:space="0" w:color="FFFFFF"/>
              <w:right w:val="single" w:sz="4" w:space="0" w:color="FFFFFF"/>
            </w:tcBorders>
            <w:shd w:val="clear" w:color="auto" w:fill="0B3D91"/>
            <w:tcMar>
              <w:top w:w="88" w:type="dxa"/>
              <w:left w:w="70" w:type="dxa"/>
              <w:bottom w:w="88" w:type="dxa"/>
              <w:right w:w="70" w:type="dxa"/>
            </w:tcMar>
            <w:vAlign w:val="center"/>
          </w:tcPr>
          <w:p w14:paraId="5C477F9D" w14:textId="77777777" w:rsidR="007036C8" w:rsidRPr="00841D2D" w:rsidRDefault="002F39D4" w:rsidP="00841D2D">
            <w:pPr>
              <w:jc w:val="center"/>
              <w:rPr>
                <w:rFonts w:ascii="Times New Roman" w:hAnsi="Times New Roman" w:cs="Times New Roman"/>
              </w:rPr>
            </w:pPr>
            <w:r w:rsidRPr="00841D2D">
              <w:rPr>
                <w:rFonts w:ascii="Times New Roman" w:hAnsi="Times New Roman" w:cs="Times New Roman"/>
                <w:b/>
                <w:color w:val="FFFFFF"/>
                <w:sz w:val="16"/>
              </w:rPr>
              <w:t>Chairs</w:t>
            </w:r>
          </w:p>
        </w:tc>
        <w:tc>
          <w:tcPr>
            <w:tcW w:w="3859" w:type="dxa"/>
            <w:tcBorders>
              <w:top w:val="single" w:sz="4" w:space="0" w:color="FFFFFF"/>
              <w:left w:val="single" w:sz="4" w:space="0" w:color="FFFFFF"/>
              <w:bottom w:val="single" w:sz="4" w:space="0" w:color="FFFFFF"/>
              <w:right w:val="single" w:sz="4" w:space="0" w:color="FFFFFF"/>
            </w:tcBorders>
            <w:shd w:val="clear" w:color="auto" w:fill="0B3D91"/>
            <w:tcMar>
              <w:top w:w="88" w:type="dxa"/>
              <w:left w:w="70" w:type="dxa"/>
              <w:bottom w:w="88" w:type="dxa"/>
              <w:right w:w="70" w:type="dxa"/>
            </w:tcMar>
            <w:vAlign w:val="center"/>
          </w:tcPr>
          <w:p w14:paraId="3DF79901" w14:textId="77777777" w:rsidR="007036C8" w:rsidRPr="00841D2D" w:rsidRDefault="002F39D4" w:rsidP="00841D2D">
            <w:pPr>
              <w:jc w:val="center"/>
              <w:rPr>
                <w:rFonts w:ascii="Times New Roman" w:hAnsi="Times New Roman" w:cs="Times New Roman"/>
              </w:rPr>
            </w:pPr>
            <w:r w:rsidRPr="00841D2D">
              <w:rPr>
                <w:rFonts w:ascii="Times New Roman" w:hAnsi="Times New Roman" w:cs="Times New Roman"/>
                <w:b/>
                <w:color w:val="FFFFFF"/>
                <w:sz w:val="16"/>
              </w:rPr>
              <w:t>Key Topics</w:t>
            </w:r>
          </w:p>
        </w:tc>
      </w:tr>
      <w:tr w:rsidR="007036C8" w:rsidRPr="00841D2D" w14:paraId="48ED6875" w14:textId="77777777" w:rsidTr="00841D2D">
        <w:trPr>
          <w:trHeight w:val="980"/>
          <w:jc w:val="center"/>
        </w:trPr>
        <w:tc>
          <w:tcPr>
            <w:tcW w:w="604" w:type="dxa"/>
            <w:tcBorders>
              <w:top w:val="single" w:sz="4" w:space="0" w:color="D6E4FF"/>
              <w:left w:val="single" w:sz="4" w:space="0" w:color="D6E4FF"/>
              <w:bottom w:val="single" w:sz="4" w:space="0" w:color="D6E4FF"/>
              <w:right w:val="single" w:sz="4" w:space="0" w:color="D6E4FF"/>
            </w:tcBorders>
            <w:shd w:val="clear" w:color="auto" w:fill="FFFFFF"/>
            <w:tcMar>
              <w:top w:w="75" w:type="dxa"/>
              <w:left w:w="70" w:type="dxa"/>
              <w:bottom w:w="75" w:type="dxa"/>
              <w:right w:w="70" w:type="dxa"/>
            </w:tcMar>
            <w:vAlign w:val="center"/>
          </w:tcPr>
          <w:p w14:paraId="77381CEA"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b/>
                <w:color w:val="0B3D91"/>
                <w:sz w:val="16"/>
              </w:rPr>
              <w:t>A</w:t>
            </w:r>
          </w:p>
        </w:tc>
        <w:tc>
          <w:tcPr>
            <w:tcW w:w="2592" w:type="dxa"/>
            <w:tcBorders>
              <w:top w:val="single" w:sz="4" w:space="0" w:color="D6E4FF"/>
              <w:left w:val="single" w:sz="4" w:space="0" w:color="D6E4FF"/>
              <w:bottom w:val="single" w:sz="4" w:space="0" w:color="D6E4FF"/>
              <w:right w:val="single" w:sz="4" w:space="0" w:color="D6E4FF"/>
            </w:tcBorders>
            <w:shd w:val="clear" w:color="auto" w:fill="FFFFFF"/>
            <w:tcMar>
              <w:top w:w="75" w:type="dxa"/>
              <w:left w:w="70" w:type="dxa"/>
              <w:bottom w:w="75" w:type="dxa"/>
              <w:right w:w="70" w:type="dxa"/>
            </w:tcMar>
            <w:vAlign w:val="center"/>
          </w:tcPr>
          <w:p w14:paraId="3EBA2828"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b/>
                <w:color w:val="0B3D91"/>
                <w:sz w:val="16"/>
              </w:rPr>
              <w:t>Functional Ceramics</w:t>
            </w:r>
          </w:p>
        </w:tc>
        <w:tc>
          <w:tcPr>
            <w:tcW w:w="3168" w:type="dxa"/>
            <w:tcBorders>
              <w:top w:val="single" w:sz="4" w:space="0" w:color="D6E4FF"/>
              <w:left w:val="single" w:sz="4" w:space="0" w:color="D6E4FF"/>
              <w:bottom w:val="single" w:sz="4" w:space="0" w:color="D6E4FF"/>
              <w:right w:val="single" w:sz="4" w:space="0" w:color="D6E4FF"/>
            </w:tcBorders>
            <w:shd w:val="clear" w:color="auto" w:fill="FFFFFF"/>
            <w:tcMar>
              <w:top w:w="75" w:type="dxa"/>
              <w:left w:w="70" w:type="dxa"/>
              <w:bottom w:w="75" w:type="dxa"/>
              <w:right w:w="70" w:type="dxa"/>
            </w:tcMar>
            <w:vAlign w:val="center"/>
          </w:tcPr>
          <w:p w14:paraId="06A356C9"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b/>
                <w:bCs/>
                <w:color w:val="1F2937"/>
                <w:sz w:val="16"/>
              </w:rPr>
              <w:t>Di ZHOU</w:t>
            </w:r>
            <w:r w:rsidRPr="00841D2D">
              <w:rPr>
                <w:rFonts w:ascii="Times New Roman" w:hAnsi="Times New Roman" w:cs="Times New Roman"/>
                <w:color w:val="1F2937"/>
                <w:sz w:val="16"/>
              </w:rPr>
              <w:t xml:space="preserve"> (Xi'an Jiaotong </w:t>
            </w:r>
            <w:r w:rsidRPr="00841D2D">
              <w:rPr>
                <w:rFonts w:ascii="Times New Roman" w:hAnsi="Times New Roman" w:cs="Times New Roman"/>
                <w:color w:val="1F2937"/>
                <w:sz w:val="16"/>
              </w:rPr>
              <w:t>University)</w:t>
            </w:r>
            <w:r w:rsidRPr="00841D2D">
              <w:rPr>
                <w:rFonts w:ascii="Times New Roman" w:hAnsi="Times New Roman" w:cs="Times New Roman"/>
                <w:color w:val="1F2937"/>
                <w:sz w:val="16"/>
              </w:rPr>
              <w:br/>
            </w:r>
            <w:r w:rsidRPr="00841D2D">
              <w:rPr>
                <w:rFonts w:ascii="Times New Roman" w:hAnsi="Times New Roman" w:cs="Times New Roman"/>
                <w:b/>
                <w:bCs/>
                <w:color w:val="1F2937"/>
                <w:sz w:val="16"/>
              </w:rPr>
              <w:t xml:space="preserve">Qibin YUAN </w:t>
            </w:r>
            <w:r w:rsidRPr="00841D2D">
              <w:rPr>
                <w:rFonts w:ascii="Times New Roman" w:hAnsi="Times New Roman" w:cs="Times New Roman"/>
                <w:color w:val="1F2937"/>
                <w:sz w:val="16"/>
              </w:rPr>
              <w:t>(Shaanxi University of Science and Technology)</w:t>
            </w:r>
          </w:p>
        </w:tc>
        <w:tc>
          <w:tcPr>
            <w:tcW w:w="3859" w:type="dxa"/>
            <w:tcBorders>
              <w:top w:val="single" w:sz="4" w:space="0" w:color="D6E4FF"/>
              <w:left w:val="single" w:sz="4" w:space="0" w:color="D6E4FF"/>
              <w:bottom w:val="single" w:sz="4" w:space="0" w:color="D6E4FF"/>
              <w:right w:val="single" w:sz="4" w:space="0" w:color="D6E4FF"/>
            </w:tcBorders>
            <w:shd w:val="clear" w:color="auto" w:fill="FFFFFF"/>
            <w:tcMar>
              <w:top w:w="75" w:type="dxa"/>
              <w:left w:w="70" w:type="dxa"/>
              <w:bottom w:w="75" w:type="dxa"/>
              <w:right w:w="70" w:type="dxa"/>
            </w:tcMar>
            <w:vAlign w:val="center"/>
          </w:tcPr>
          <w:p w14:paraId="4344FEBD"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color w:val="1F2937"/>
                <w:sz w:val="16"/>
              </w:rPr>
              <w:t>Ferroelectric and piezoelectric ceramics; dielectric microwave ceramics; energy storage and catalytic ceramics; transparent and luminescent ceramics; high-entropy ceramics.</w:t>
            </w:r>
          </w:p>
        </w:tc>
      </w:tr>
      <w:tr w:rsidR="007036C8" w:rsidRPr="00841D2D" w14:paraId="2EBDF00B" w14:textId="77777777" w:rsidTr="00841D2D">
        <w:trPr>
          <w:trHeight w:val="1252"/>
          <w:jc w:val="center"/>
        </w:trPr>
        <w:tc>
          <w:tcPr>
            <w:tcW w:w="604" w:type="dxa"/>
            <w:tcBorders>
              <w:top w:val="single" w:sz="4" w:space="0" w:color="D6E4FF"/>
              <w:left w:val="single" w:sz="4" w:space="0" w:color="D6E4FF"/>
              <w:bottom w:val="single" w:sz="4" w:space="0" w:color="D6E4FF"/>
              <w:right w:val="single" w:sz="4" w:space="0" w:color="D6E4FF"/>
            </w:tcBorders>
            <w:shd w:val="clear" w:color="auto" w:fill="EAF2FF"/>
            <w:tcMar>
              <w:top w:w="75" w:type="dxa"/>
              <w:left w:w="70" w:type="dxa"/>
              <w:bottom w:w="75" w:type="dxa"/>
              <w:right w:w="70" w:type="dxa"/>
            </w:tcMar>
            <w:vAlign w:val="center"/>
          </w:tcPr>
          <w:p w14:paraId="56CD3B80"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b/>
                <w:color w:val="0B3D91"/>
                <w:sz w:val="16"/>
              </w:rPr>
              <w:t>B</w:t>
            </w:r>
          </w:p>
        </w:tc>
        <w:tc>
          <w:tcPr>
            <w:tcW w:w="2592" w:type="dxa"/>
            <w:tcBorders>
              <w:top w:val="single" w:sz="4" w:space="0" w:color="D6E4FF"/>
              <w:left w:val="single" w:sz="4" w:space="0" w:color="D6E4FF"/>
              <w:bottom w:val="single" w:sz="4" w:space="0" w:color="D6E4FF"/>
              <w:right w:val="single" w:sz="4" w:space="0" w:color="D6E4FF"/>
            </w:tcBorders>
            <w:shd w:val="clear" w:color="auto" w:fill="EAF2FF"/>
            <w:tcMar>
              <w:top w:w="75" w:type="dxa"/>
              <w:left w:w="70" w:type="dxa"/>
              <w:bottom w:w="75" w:type="dxa"/>
              <w:right w:w="70" w:type="dxa"/>
            </w:tcMar>
            <w:vAlign w:val="center"/>
          </w:tcPr>
          <w:p w14:paraId="1A708607"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b/>
                <w:color w:val="0B3D91"/>
                <w:sz w:val="16"/>
              </w:rPr>
              <w:t>Structural Ceramics</w:t>
            </w:r>
          </w:p>
        </w:tc>
        <w:tc>
          <w:tcPr>
            <w:tcW w:w="3168" w:type="dxa"/>
            <w:tcBorders>
              <w:top w:val="single" w:sz="4" w:space="0" w:color="D6E4FF"/>
              <w:left w:val="single" w:sz="4" w:space="0" w:color="D6E4FF"/>
              <w:bottom w:val="single" w:sz="4" w:space="0" w:color="D6E4FF"/>
              <w:right w:val="single" w:sz="4" w:space="0" w:color="D6E4FF"/>
            </w:tcBorders>
            <w:shd w:val="clear" w:color="auto" w:fill="EAF2FF"/>
            <w:tcMar>
              <w:top w:w="75" w:type="dxa"/>
              <w:left w:w="70" w:type="dxa"/>
              <w:bottom w:w="75" w:type="dxa"/>
              <w:right w:w="70" w:type="dxa"/>
            </w:tcMar>
            <w:vAlign w:val="center"/>
          </w:tcPr>
          <w:p w14:paraId="69D27CED"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b/>
                <w:bCs/>
                <w:color w:val="1F2937"/>
                <w:sz w:val="16"/>
              </w:rPr>
              <w:t>Wei JI</w:t>
            </w:r>
            <w:r w:rsidRPr="00841D2D">
              <w:rPr>
                <w:rFonts w:ascii="Times New Roman" w:hAnsi="Times New Roman" w:cs="Times New Roman"/>
                <w:color w:val="1F2937"/>
                <w:sz w:val="16"/>
              </w:rPr>
              <w:t xml:space="preserve"> (Wuhan University of Technology)</w:t>
            </w:r>
            <w:r w:rsidRPr="00841D2D">
              <w:rPr>
                <w:rFonts w:ascii="Times New Roman" w:hAnsi="Times New Roman" w:cs="Times New Roman"/>
                <w:color w:val="1F2937"/>
                <w:sz w:val="16"/>
              </w:rPr>
              <w:br/>
            </w:r>
            <w:r w:rsidRPr="00841D2D">
              <w:rPr>
                <w:rFonts w:ascii="Times New Roman" w:hAnsi="Times New Roman" w:cs="Times New Roman"/>
                <w:b/>
                <w:bCs/>
                <w:color w:val="1F2937"/>
                <w:sz w:val="16"/>
              </w:rPr>
              <w:t>Donghai DING</w:t>
            </w:r>
            <w:r w:rsidRPr="00841D2D">
              <w:rPr>
                <w:rFonts w:ascii="Times New Roman" w:hAnsi="Times New Roman" w:cs="Times New Roman"/>
                <w:color w:val="1F2937"/>
                <w:sz w:val="16"/>
              </w:rPr>
              <w:t xml:space="preserve"> (Xi'an University of Architecture and Technology)</w:t>
            </w:r>
          </w:p>
        </w:tc>
        <w:tc>
          <w:tcPr>
            <w:tcW w:w="3859" w:type="dxa"/>
            <w:tcBorders>
              <w:top w:val="single" w:sz="4" w:space="0" w:color="D6E4FF"/>
              <w:left w:val="single" w:sz="4" w:space="0" w:color="D6E4FF"/>
              <w:bottom w:val="single" w:sz="4" w:space="0" w:color="D6E4FF"/>
              <w:right w:val="single" w:sz="4" w:space="0" w:color="D6E4FF"/>
            </w:tcBorders>
            <w:shd w:val="clear" w:color="auto" w:fill="EAF2FF"/>
            <w:tcMar>
              <w:top w:w="75" w:type="dxa"/>
              <w:left w:w="70" w:type="dxa"/>
              <w:bottom w:w="75" w:type="dxa"/>
              <w:right w:w="70" w:type="dxa"/>
            </w:tcMar>
            <w:vAlign w:val="center"/>
          </w:tcPr>
          <w:p w14:paraId="4B0F8DC1"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color w:val="1F2937"/>
                <w:sz w:val="16"/>
              </w:rPr>
              <w:t>Ultra-high-temperature ceramics; high-strength and toughened ceramics; porous ceramics; ceramic additive manufacturing; ceramic coati</w:t>
            </w:r>
            <w:r w:rsidRPr="00841D2D">
              <w:rPr>
                <w:rFonts w:ascii="Times New Roman" w:hAnsi="Times New Roman" w:cs="Times New Roman"/>
                <w:color w:val="1F2937"/>
                <w:sz w:val="16"/>
              </w:rPr>
              <w:t>ngs; refractory and composite ceramics.</w:t>
            </w:r>
          </w:p>
        </w:tc>
      </w:tr>
      <w:tr w:rsidR="007036C8" w:rsidRPr="00841D2D" w14:paraId="20D62A84" w14:textId="77777777" w:rsidTr="00841D2D">
        <w:trPr>
          <w:trHeight w:val="984"/>
          <w:jc w:val="center"/>
        </w:trPr>
        <w:tc>
          <w:tcPr>
            <w:tcW w:w="604" w:type="dxa"/>
            <w:tcBorders>
              <w:top w:val="single" w:sz="4" w:space="0" w:color="D6E4FF"/>
              <w:left w:val="single" w:sz="4" w:space="0" w:color="D6E4FF"/>
              <w:bottom w:val="single" w:sz="4" w:space="0" w:color="D6E4FF"/>
              <w:right w:val="single" w:sz="4" w:space="0" w:color="D6E4FF"/>
            </w:tcBorders>
            <w:shd w:val="clear" w:color="auto" w:fill="FFFFFF"/>
            <w:tcMar>
              <w:top w:w="75" w:type="dxa"/>
              <w:left w:w="70" w:type="dxa"/>
              <w:bottom w:w="75" w:type="dxa"/>
              <w:right w:w="70" w:type="dxa"/>
            </w:tcMar>
            <w:vAlign w:val="center"/>
          </w:tcPr>
          <w:p w14:paraId="47AEA20C"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b/>
                <w:color w:val="0B3D91"/>
                <w:sz w:val="16"/>
              </w:rPr>
              <w:t>C</w:t>
            </w:r>
          </w:p>
        </w:tc>
        <w:tc>
          <w:tcPr>
            <w:tcW w:w="2592" w:type="dxa"/>
            <w:tcBorders>
              <w:top w:val="single" w:sz="4" w:space="0" w:color="D6E4FF"/>
              <w:left w:val="single" w:sz="4" w:space="0" w:color="D6E4FF"/>
              <w:bottom w:val="single" w:sz="4" w:space="0" w:color="D6E4FF"/>
              <w:right w:val="single" w:sz="4" w:space="0" w:color="D6E4FF"/>
            </w:tcBorders>
            <w:shd w:val="clear" w:color="auto" w:fill="FFFFFF"/>
            <w:tcMar>
              <w:top w:w="75" w:type="dxa"/>
              <w:left w:w="70" w:type="dxa"/>
              <w:bottom w:w="75" w:type="dxa"/>
              <w:right w:w="70" w:type="dxa"/>
            </w:tcMar>
            <w:vAlign w:val="center"/>
          </w:tcPr>
          <w:p w14:paraId="118B8E37"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b/>
                <w:color w:val="0B3D91"/>
                <w:sz w:val="16"/>
              </w:rPr>
              <w:t>Traditional and Artistic Ceramics</w:t>
            </w:r>
          </w:p>
        </w:tc>
        <w:tc>
          <w:tcPr>
            <w:tcW w:w="3168" w:type="dxa"/>
            <w:tcBorders>
              <w:top w:val="single" w:sz="4" w:space="0" w:color="D6E4FF"/>
              <w:left w:val="single" w:sz="4" w:space="0" w:color="D6E4FF"/>
              <w:bottom w:val="single" w:sz="4" w:space="0" w:color="D6E4FF"/>
              <w:right w:val="single" w:sz="4" w:space="0" w:color="D6E4FF"/>
            </w:tcBorders>
            <w:shd w:val="clear" w:color="auto" w:fill="FFFFFF"/>
            <w:tcMar>
              <w:top w:w="75" w:type="dxa"/>
              <w:left w:w="70" w:type="dxa"/>
              <w:bottom w:w="75" w:type="dxa"/>
              <w:right w:w="70" w:type="dxa"/>
            </w:tcMar>
            <w:vAlign w:val="center"/>
          </w:tcPr>
          <w:p w14:paraId="31DB7E04"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b/>
                <w:bCs/>
                <w:color w:val="1F2937"/>
                <w:sz w:val="16"/>
              </w:rPr>
              <w:t>Hong HUANG</w:t>
            </w:r>
            <w:r w:rsidRPr="00841D2D">
              <w:rPr>
                <w:rFonts w:ascii="Times New Roman" w:hAnsi="Times New Roman" w:cs="Times New Roman"/>
                <w:color w:val="1F2937"/>
                <w:sz w:val="16"/>
              </w:rPr>
              <w:t xml:space="preserve"> (Jingdezhen Ceramic University)</w:t>
            </w:r>
          </w:p>
        </w:tc>
        <w:tc>
          <w:tcPr>
            <w:tcW w:w="3859" w:type="dxa"/>
            <w:tcBorders>
              <w:top w:val="single" w:sz="4" w:space="0" w:color="D6E4FF"/>
              <w:left w:val="single" w:sz="4" w:space="0" w:color="D6E4FF"/>
              <w:bottom w:val="single" w:sz="4" w:space="0" w:color="D6E4FF"/>
              <w:right w:val="single" w:sz="4" w:space="0" w:color="D6E4FF"/>
            </w:tcBorders>
            <w:shd w:val="clear" w:color="auto" w:fill="FFFFFF"/>
            <w:tcMar>
              <w:top w:w="75" w:type="dxa"/>
              <w:left w:w="70" w:type="dxa"/>
              <w:bottom w:w="75" w:type="dxa"/>
              <w:right w:w="70" w:type="dxa"/>
            </w:tcMar>
            <w:vAlign w:val="center"/>
          </w:tcPr>
          <w:p w14:paraId="4C7E3578"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color w:val="1F2937"/>
                <w:sz w:val="16"/>
              </w:rPr>
              <w:t xml:space="preserve">Traditional ceramic materials, processes and innovation; architectural and sanitary ceramics; ceramic art and design; novel </w:t>
            </w:r>
            <w:r w:rsidRPr="00841D2D">
              <w:rPr>
                <w:rFonts w:ascii="Times New Roman" w:hAnsi="Times New Roman" w:cs="Times New Roman"/>
                <w:color w:val="1F2937"/>
                <w:sz w:val="16"/>
              </w:rPr>
              <w:t>building materials.</w:t>
            </w:r>
          </w:p>
        </w:tc>
      </w:tr>
      <w:tr w:rsidR="007036C8" w:rsidRPr="00841D2D" w14:paraId="358848B2" w14:textId="77777777" w:rsidTr="00841D2D">
        <w:trPr>
          <w:trHeight w:val="1251"/>
          <w:jc w:val="center"/>
        </w:trPr>
        <w:tc>
          <w:tcPr>
            <w:tcW w:w="604" w:type="dxa"/>
            <w:tcBorders>
              <w:top w:val="single" w:sz="4" w:space="0" w:color="D6E4FF"/>
              <w:left w:val="single" w:sz="4" w:space="0" w:color="D6E4FF"/>
              <w:bottom w:val="single" w:sz="4" w:space="0" w:color="D6E4FF"/>
              <w:right w:val="single" w:sz="4" w:space="0" w:color="D6E4FF"/>
            </w:tcBorders>
            <w:shd w:val="clear" w:color="auto" w:fill="EAF2FF"/>
            <w:tcMar>
              <w:top w:w="75" w:type="dxa"/>
              <w:left w:w="70" w:type="dxa"/>
              <w:bottom w:w="75" w:type="dxa"/>
              <w:right w:w="70" w:type="dxa"/>
            </w:tcMar>
            <w:vAlign w:val="center"/>
          </w:tcPr>
          <w:p w14:paraId="5329CF56"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b/>
                <w:color w:val="0B3D91"/>
                <w:sz w:val="16"/>
              </w:rPr>
              <w:t>D</w:t>
            </w:r>
          </w:p>
        </w:tc>
        <w:tc>
          <w:tcPr>
            <w:tcW w:w="2592" w:type="dxa"/>
            <w:tcBorders>
              <w:top w:val="single" w:sz="4" w:space="0" w:color="D6E4FF"/>
              <w:left w:val="single" w:sz="4" w:space="0" w:color="D6E4FF"/>
              <w:bottom w:val="single" w:sz="4" w:space="0" w:color="D6E4FF"/>
              <w:right w:val="single" w:sz="4" w:space="0" w:color="D6E4FF"/>
            </w:tcBorders>
            <w:shd w:val="clear" w:color="auto" w:fill="EAF2FF"/>
            <w:tcMar>
              <w:top w:w="75" w:type="dxa"/>
              <w:left w:w="70" w:type="dxa"/>
              <w:bottom w:w="75" w:type="dxa"/>
              <w:right w:w="70" w:type="dxa"/>
            </w:tcMar>
            <w:vAlign w:val="center"/>
          </w:tcPr>
          <w:p w14:paraId="0603F7BA"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b/>
                <w:color w:val="0B3D91"/>
                <w:sz w:val="16"/>
              </w:rPr>
              <w:t>Ancient Ceramics Research and Conservation</w:t>
            </w:r>
          </w:p>
        </w:tc>
        <w:tc>
          <w:tcPr>
            <w:tcW w:w="3168" w:type="dxa"/>
            <w:tcBorders>
              <w:top w:val="single" w:sz="4" w:space="0" w:color="D6E4FF"/>
              <w:left w:val="single" w:sz="4" w:space="0" w:color="D6E4FF"/>
              <w:bottom w:val="single" w:sz="4" w:space="0" w:color="D6E4FF"/>
              <w:right w:val="single" w:sz="4" w:space="0" w:color="D6E4FF"/>
            </w:tcBorders>
            <w:shd w:val="clear" w:color="auto" w:fill="EAF2FF"/>
            <w:tcMar>
              <w:top w:w="75" w:type="dxa"/>
              <w:left w:w="70" w:type="dxa"/>
              <w:bottom w:w="75" w:type="dxa"/>
              <w:right w:w="70" w:type="dxa"/>
            </w:tcMar>
            <w:vAlign w:val="center"/>
          </w:tcPr>
          <w:p w14:paraId="61435A1C" w14:textId="77777777" w:rsidR="007036C8" w:rsidRPr="00841D2D" w:rsidRDefault="002F39D4" w:rsidP="00841D2D">
            <w:pPr>
              <w:spacing w:line="252" w:lineRule="auto"/>
              <w:jc w:val="center"/>
              <w:rPr>
                <w:rFonts w:ascii="Times New Roman" w:hAnsi="Times New Roman" w:cs="Times New Roman"/>
              </w:rPr>
            </w:pPr>
            <w:proofErr w:type="spellStart"/>
            <w:r w:rsidRPr="00841D2D">
              <w:rPr>
                <w:rFonts w:ascii="Times New Roman" w:hAnsi="Times New Roman" w:cs="Times New Roman"/>
                <w:b/>
                <w:bCs/>
                <w:color w:val="1F2937"/>
                <w:sz w:val="16"/>
              </w:rPr>
              <w:t>Jianfeng</w:t>
            </w:r>
            <w:proofErr w:type="spellEnd"/>
            <w:r w:rsidRPr="00841D2D">
              <w:rPr>
                <w:rFonts w:ascii="Times New Roman" w:hAnsi="Times New Roman" w:cs="Times New Roman"/>
                <w:b/>
                <w:bCs/>
                <w:color w:val="1F2937"/>
                <w:sz w:val="16"/>
              </w:rPr>
              <w:t xml:space="preserve"> ZHU</w:t>
            </w:r>
            <w:r w:rsidRPr="00841D2D">
              <w:rPr>
                <w:rFonts w:ascii="Times New Roman" w:hAnsi="Times New Roman" w:cs="Times New Roman"/>
                <w:color w:val="1F2937"/>
                <w:sz w:val="16"/>
              </w:rPr>
              <w:t xml:space="preserve"> (Shaanxi University of Science and Technology)</w:t>
            </w:r>
            <w:r w:rsidRPr="00841D2D">
              <w:rPr>
                <w:rFonts w:ascii="Times New Roman" w:hAnsi="Times New Roman" w:cs="Times New Roman"/>
                <w:color w:val="1F2937"/>
                <w:sz w:val="16"/>
              </w:rPr>
              <w:br/>
            </w:r>
            <w:r w:rsidRPr="00841D2D">
              <w:rPr>
                <w:rFonts w:ascii="Times New Roman" w:hAnsi="Times New Roman" w:cs="Times New Roman"/>
                <w:b/>
                <w:bCs/>
                <w:color w:val="1F2937"/>
                <w:sz w:val="16"/>
              </w:rPr>
              <w:t>Yi LIU</w:t>
            </w:r>
            <w:r w:rsidRPr="00841D2D">
              <w:rPr>
                <w:rFonts w:ascii="Times New Roman" w:hAnsi="Times New Roman" w:cs="Times New Roman"/>
                <w:color w:val="1F2937"/>
                <w:sz w:val="16"/>
              </w:rPr>
              <w:t xml:space="preserve"> (Shaanxi University of Science and Technology)</w:t>
            </w:r>
          </w:p>
        </w:tc>
        <w:tc>
          <w:tcPr>
            <w:tcW w:w="3859" w:type="dxa"/>
            <w:tcBorders>
              <w:top w:val="single" w:sz="4" w:space="0" w:color="D6E4FF"/>
              <w:left w:val="single" w:sz="4" w:space="0" w:color="D6E4FF"/>
              <w:bottom w:val="single" w:sz="4" w:space="0" w:color="D6E4FF"/>
              <w:right w:val="single" w:sz="4" w:space="0" w:color="D6E4FF"/>
            </w:tcBorders>
            <w:shd w:val="clear" w:color="auto" w:fill="EAF2FF"/>
            <w:tcMar>
              <w:top w:w="75" w:type="dxa"/>
              <w:left w:w="70" w:type="dxa"/>
              <w:bottom w:w="75" w:type="dxa"/>
              <w:right w:w="70" w:type="dxa"/>
            </w:tcMar>
            <w:vAlign w:val="center"/>
          </w:tcPr>
          <w:p w14:paraId="6FE4BF35" w14:textId="77777777" w:rsidR="007036C8" w:rsidRPr="00841D2D" w:rsidRDefault="002F39D4" w:rsidP="00841D2D">
            <w:pPr>
              <w:spacing w:line="252" w:lineRule="auto"/>
              <w:jc w:val="center"/>
              <w:rPr>
                <w:rFonts w:ascii="Times New Roman" w:hAnsi="Times New Roman" w:cs="Times New Roman"/>
              </w:rPr>
            </w:pPr>
            <w:r w:rsidRPr="00841D2D">
              <w:rPr>
                <w:rFonts w:ascii="Times New Roman" w:hAnsi="Times New Roman" w:cs="Times New Roman"/>
                <w:color w:val="1F2937"/>
                <w:sz w:val="16"/>
              </w:rPr>
              <w:t>Cultural relic conservation materials and techniques; ancient ceramic art an</w:t>
            </w:r>
            <w:r w:rsidRPr="00841D2D">
              <w:rPr>
                <w:rFonts w:ascii="Times New Roman" w:hAnsi="Times New Roman" w:cs="Times New Roman"/>
                <w:color w:val="1F2937"/>
                <w:sz w:val="16"/>
              </w:rPr>
              <w:t>d culture.</w:t>
            </w:r>
          </w:p>
        </w:tc>
      </w:tr>
    </w:tbl>
    <w:p w14:paraId="485992A1" w14:textId="0E189F3F" w:rsidR="007036C8" w:rsidRPr="00841D2D" w:rsidRDefault="007036C8">
      <w:pPr>
        <w:rPr>
          <w:rFonts w:ascii="Times New Roman" w:hAnsi="Times New Roman" w:cs="Times New Roman"/>
        </w:rPr>
      </w:pPr>
    </w:p>
    <w:p w14:paraId="536979A7" w14:textId="35E8EB89" w:rsidR="007036C8" w:rsidRPr="00841D2D" w:rsidRDefault="002F39D4">
      <w:pPr>
        <w:pBdr>
          <w:bottom w:val="single" w:sz="10" w:space="5" w:color="C00000"/>
        </w:pBdr>
        <w:spacing w:after="140"/>
        <w:rPr>
          <w:rFonts w:ascii="Times New Roman" w:hAnsi="Times New Roman" w:cs="Times New Roman"/>
        </w:rPr>
      </w:pPr>
      <w:r w:rsidRPr="00841D2D">
        <w:rPr>
          <w:rFonts w:ascii="Times New Roman" w:eastAsia="Aptos Display" w:hAnsi="Times New Roman" w:cs="Times New Roman"/>
          <w:b/>
          <w:color w:val="0B3D91"/>
          <w:sz w:val="32"/>
        </w:rPr>
        <w:t>C</w:t>
      </w:r>
      <w:r w:rsidRPr="00841D2D">
        <w:rPr>
          <w:rFonts w:ascii="Times New Roman" w:eastAsia="Aptos Display" w:hAnsi="Times New Roman" w:cs="Times New Roman"/>
          <w:b/>
          <w:color w:val="0B3D91"/>
          <w:sz w:val="32"/>
        </w:rPr>
        <w:t>ONFERENCE ORGANIZATION</w:t>
      </w:r>
    </w:p>
    <w:p w14:paraId="106CE35F" w14:textId="77777777" w:rsidR="007036C8" w:rsidRPr="00841D2D" w:rsidRDefault="002F39D4">
      <w:pPr>
        <w:spacing w:after="100" w:line="271" w:lineRule="auto"/>
        <w:rPr>
          <w:rFonts w:ascii="Times New Roman" w:hAnsi="Times New Roman" w:cs="Times New Roman"/>
        </w:rPr>
      </w:pPr>
      <w:r w:rsidRPr="00841D2D">
        <w:rPr>
          <w:rFonts w:ascii="Times New Roman" w:hAnsi="Times New Roman" w:cs="Times New Roman"/>
          <w:b/>
          <w:color w:val="0B3D91"/>
          <w:sz w:val="18"/>
        </w:rPr>
        <w:t xml:space="preserve">Honorary Chairs: </w:t>
      </w:r>
      <w:r w:rsidRPr="00841D2D">
        <w:rPr>
          <w:rFonts w:ascii="Times New Roman" w:hAnsi="Times New Roman" w:cs="Times New Roman"/>
          <w:color w:val="1F2937"/>
          <w:sz w:val="18"/>
        </w:rPr>
        <w:t>Xi YAO (Xi'an Jiaotong University); Seeram RAMAKRISHNA (Tsinghua University); Zhengyi FU (Wuhan University of Technology).</w:t>
      </w:r>
    </w:p>
    <w:p w14:paraId="3C5B75F9" w14:textId="77777777" w:rsidR="007036C8" w:rsidRPr="00841D2D" w:rsidRDefault="002F39D4">
      <w:pPr>
        <w:spacing w:after="100" w:line="271" w:lineRule="auto"/>
        <w:rPr>
          <w:rFonts w:ascii="Times New Roman" w:hAnsi="Times New Roman" w:cs="Times New Roman"/>
        </w:rPr>
      </w:pPr>
      <w:r w:rsidRPr="00841D2D">
        <w:rPr>
          <w:rFonts w:ascii="Times New Roman" w:hAnsi="Times New Roman" w:cs="Times New Roman"/>
          <w:b/>
          <w:color w:val="0B3D91"/>
          <w:sz w:val="18"/>
        </w:rPr>
        <w:t xml:space="preserve">Conference Chairs: </w:t>
      </w:r>
      <w:r w:rsidRPr="00841D2D">
        <w:rPr>
          <w:rFonts w:ascii="Times New Roman" w:hAnsi="Times New Roman" w:cs="Times New Roman"/>
          <w:color w:val="1F2937"/>
          <w:sz w:val="18"/>
        </w:rPr>
        <w:t>Jianfeng HUANG (Shaanxi University of Science and Technology); Zhuo XU (Xi</w:t>
      </w:r>
      <w:r w:rsidRPr="00841D2D">
        <w:rPr>
          <w:rFonts w:ascii="Times New Roman" w:hAnsi="Times New Roman" w:cs="Times New Roman"/>
          <w:color w:val="1F2937"/>
          <w:sz w:val="18"/>
        </w:rPr>
        <w:t>'an Jiaotong University); Lingbing KONG (Asian Ceramic Society).</w:t>
      </w:r>
    </w:p>
    <w:p w14:paraId="1BC9AFB8" w14:textId="77777777" w:rsidR="007036C8" w:rsidRPr="00841D2D" w:rsidRDefault="002F39D4">
      <w:pPr>
        <w:spacing w:after="100" w:line="271" w:lineRule="auto"/>
        <w:rPr>
          <w:rFonts w:ascii="Times New Roman" w:hAnsi="Times New Roman" w:cs="Times New Roman"/>
        </w:rPr>
      </w:pPr>
      <w:r w:rsidRPr="00841D2D">
        <w:rPr>
          <w:rFonts w:ascii="Times New Roman" w:hAnsi="Times New Roman" w:cs="Times New Roman"/>
          <w:b/>
          <w:color w:val="0B3D91"/>
          <w:sz w:val="17"/>
        </w:rPr>
        <w:t xml:space="preserve">Executive Chairs: </w:t>
      </w:r>
      <w:r w:rsidRPr="00841D2D">
        <w:rPr>
          <w:rFonts w:ascii="Times New Roman" w:hAnsi="Times New Roman" w:cs="Times New Roman"/>
          <w:color w:val="1F2937"/>
          <w:sz w:val="17"/>
        </w:rPr>
        <w:t xml:space="preserve">Haibo YANG (Shaanxi University of Science and Technology); Jianfeng ZHU (Shaanxi University of Science and Technology); Di ZHOU (Xi'an Jiaotong University); Yunxia CHEN </w:t>
      </w:r>
      <w:r w:rsidRPr="00841D2D">
        <w:rPr>
          <w:rFonts w:ascii="Times New Roman" w:hAnsi="Times New Roman" w:cs="Times New Roman"/>
          <w:color w:val="1F2937"/>
          <w:sz w:val="17"/>
        </w:rPr>
        <w:t>(Jingdezhen Ceramic University); Yongping PU (Xi'an Aeronautical University); Lei MIAO (Guangxi University); Kongjun ZHU (Nanjing University of Aeronautics and Astronautics); Wei JI (Wuhan University of Technology); Hui LI (Xi'an University of Architecture</w:t>
      </w:r>
      <w:r w:rsidRPr="00841D2D">
        <w:rPr>
          <w:rFonts w:ascii="Times New Roman" w:hAnsi="Times New Roman" w:cs="Times New Roman"/>
          <w:color w:val="1F2937"/>
          <w:sz w:val="17"/>
        </w:rPr>
        <w:t xml:space="preserve"> and Technology); Jinghui ZENG (Shaanxi Normal University); Fangli YU (Xi'an Aeronautical University); Hong HUANG (Jingdezhen Ceramic University); Jian WEI (Xi'an University of Architecture and Technology).</w:t>
      </w:r>
    </w:p>
    <w:p w14:paraId="2366ECA7" w14:textId="77777777" w:rsidR="007036C8" w:rsidRPr="00841D2D" w:rsidRDefault="002F39D4">
      <w:pPr>
        <w:spacing w:after="100" w:line="271" w:lineRule="auto"/>
        <w:rPr>
          <w:rFonts w:ascii="Times New Roman" w:hAnsi="Times New Roman" w:cs="Times New Roman"/>
        </w:rPr>
      </w:pPr>
      <w:r w:rsidRPr="00841D2D">
        <w:rPr>
          <w:rFonts w:ascii="Times New Roman" w:hAnsi="Times New Roman" w:cs="Times New Roman"/>
          <w:b/>
          <w:color w:val="0B3D91"/>
          <w:sz w:val="18"/>
        </w:rPr>
        <w:t xml:space="preserve">Co-Secretaries-General: </w:t>
      </w:r>
      <w:r w:rsidRPr="00841D2D">
        <w:rPr>
          <w:rFonts w:ascii="Times New Roman" w:hAnsi="Times New Roman" w:cs="Times New Roman"/>
          <w:color w:val="1F2937"/>
          <w:sz w:val="18"/>
        </w:rPr>
        <w:t>Yuanting WU (Shaanxi Univ</w:t>
      </w:r>
      <w:r w:rsidRPr="00841D2D">
        <w:rPr>
          <w:rFonts w:ascii="Times New Roman" w:hAnsi="Times New Roman" w:cs="Times New Roman"/>
          <w:color w:val="1F2937"/>
          <w:sz w:val="18"/>
        </w:rPr>
        <w:t>ersity of Science and Technology); Hui HUANG (Agency for Science, Technology and Research, Singapore).</w:t>
      </w:r>
    </w:p>
    <w:p w14:paraId="3E918F18" w14:textId="77777777" w:rsidR="007036C8" w:rsidRPr="00841D2D" w:rsidRDefault="002F39D4">
      <w:pPr>
        <w:pBdr>
          <w:bottom w:val="single" w:sz="10" w:space="5" w:color="C00000"/>
        </w:pBdr>
        <w:spacing w:after="140"/>
        <w:rPr>
          <w:rFonts w:ascii="Times New Roman" w:hAnsi="Times New Roman" w:cs="Times New Roman"/>
        </w:rPr>
      </w:pPr>
      <w:r w:rsidRPr="00841D2D">
        <w:rPr>
          <w:rFonts w:ascii="Times New Roman" w:eastAsia="Aptos Display" w:hAnsi="Times New Roman" w:cs="Times New Roman"/>
          <w:b/>
          <w:color w:val="0B3D91"/>
          <w:sz w:val="32"/>
        </w:rPr>
        <w:t>EXPERT COMMITTEE</w:t>
      </w:r>
    </w:p>
    <w:p w14:paraId="712B700C" w14:textId="77777777" w:rsidR="007036C8" w:rsidRPr="00841D2D" w:rsidRDefault="002F39D4">
      <w:pPr>
        <w:spacing w:after="200" w:line="252" w:lineRule="auto"/>
        <w:rPr>
          <w:rFonts w:ascii="Times New Roman" w:hAnsi="Times New Roman" w:cs="Times New Roman"/>
        </w:rPr>
      </w:pPr>
      <w:r w:rsidRPr="00841D2D">
        <w:rPr>
          <w:rFonts w:ascii="Times New Roman" w:hAnsi="Times New Roman" w:cs="Times New Roman"/>
          <w:i/>
          <w:color w:val="4B5563"/>
          <w:sz w:val="18"/>
        </w:rPr>
        <w:t>Listed in alphabetical order by pinyin; additional members may be added.</w:t>
      </w:r>
    </w:p>
    <w:tbl>
      <w:tblPr>
        <w:tblW w:w="0" w:type="auto"/>
        <w:jc w:val="center"/>
        <w:tblLayout w:type="fixed"/>
        <w:tblLook w:val="04A0" w:firstRow="1" w:lastRow="0" w:firstColumn="1" w:lastColumn="0" w:noHBand="0" w:noVBand="1"/>
      </w:tblPr>
      <w:tblGrid>
        <w:gridCol w:w="5112"/>
        <w:gridCol w:w="5112"/>
      </w:tblGrid>
      <w:tr w:rsidR="007036C8" w:rsidRPr="00841D2D" w14:paraId="15A8CA78" w14:textId="77777777">
        <w:trPr>
          <w:jc w:val="center"/>
        </w:trPr>
        <w:tc>
          <w:tcPr>
            <w:tcW w:w="5112" w:type="dxa"/>
            <w:tcBorders>
              <w:top w:val="nil"/>
              <w:left w:val="nil"/>
              <w:bottom w:val="nil"/>
              <w:right w:val="nil"/>
            </w:tcBorders>
            <w:shd w:val="clear" w:color="auto" w:fill="FFFFFF"/>
            <w:tcMar>
              <w:top w:w="45" w:type="dxa"/>
              <w:left w:w="65" w:type="dxa"/>
              <w:bottom w:w="45" w:type="dxa"/>
              <w:right w:w="65" w:type="dxa"/>
            </w:tcMar>
          </w:tcPr>
          <w:p w14:paraId="2A765E84"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Xinbing CHEN (Shaanxi Normal University)</w:t>
            </w:r>
          </w:p>
          <w:p w14:paraId="1A14C5FF"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 xml:space="preserve">Yunxia CHEN </w:t>
            </w:r>
            <w:r w:rsidRPr="00841D2D">
              <w:rPr>
                <w:rFonts w:ascii="Times New Roman" w:hAnsi="Times New Roman" w:cs="Times New Roman"/>
                <w:color w:val="1F2937"/>
                <w:sz w:val="16"/>
              </w:rPr>
              <w:t>(Jingdezhen Ceramic University)</w:t>
            </w:r>
          </w:p>
          <w:p w14:paraId="29FC8B86"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Shujiang DING (Xi'an Jiaotong University)</w:t>
            </w:r>
          </w:p>
          <w:p w14:paraId="58815CE2"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Qiangang FU (Northwestern Polytechnical University)</w:t>
            </w:r>
          </w:p>
          <w:p w14:paraId="75D535B2"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Yanfeng GAO (Shanghai University)</w:t>
            </w:r>
          </w:p>
          <w:p w14:paraId="0F79E793"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Xinmei HOU (University of Science and Technology Beijing)</w:t>
            </w:r>
          </w:p>
          <w:p w14:paraId="52B5BA42"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 xml:space="preserve">Jianfeng HUANG (Shaanxi University of </w:t>
            </w:r>
            <w:r w:rsidRPr="00841D2D">
              <w:rPr>
                <w:rFonts w:ascii="Times New Roman" w:hAnsi="Times New Roman" w:cs="Times New Roman"/>
                <w:color w:val="1F2937"/>
                <w:sz w:val="16"/>
              </w:rPr>
              <w:t>Science and Technology)</w:t>
            </w:r>
          </w:p>
          <w:p w14:paraId="20B7573C"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Shengli JIN (Wuhan University of Science and Technology)</w:t>
            </w:r>
          </w:p>
          <w:p w14:paraId="349A69CC"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Lei MIAO (Guangxi University)</w:t>
            </w:r>
          </w:p>
        </w:tc>
        <w:tc>
          <w:tcPr>
            <w:tcW w:w="5112" w:type="dxa"/>
            <w:tcBorders>
              <w:top w:val="nil"/>
              <w:left w:val="nil"/>
              <w:bottom w:val="nil"/>
              <w:right w:val="nil"/>
            </w:tcBorders>
            <w:shd w:val="clear" w:color="auto" w:fill="FFFFFF"/>
            <w:tcMar>
              <w:top w:w="45" w:type="dxa"/>
              <w:left w:w="65" w:type="dxa"/>
              <w:bottom w:w="45" w:type="dxa"/>
              <w:right w:w="65" w:type="dxa"/>
            </w:tcMar>
          </w:tcPr>
          <w:p w14:paraId="22D97826"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Yongping PU (Xi'an Aeronautical University)</w:t>
            </w:r>
          </w:p>
          <w:p w14:paraId="0BE316C2"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Seeram RAMAKRISHNA (Tsinghua University)</w:t>
            </w:r>
          </w:p>
          <w:p w14:paraId="21ECD8DC"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Xiaoyong WEI (Xi'an Jiaotong University)</w:t>
            </w:r>
          </w:p>
          <w:p w14:paraId="1648353C"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Zhiguo XIA (South C</w:t>
            </w:r>
            <w:r w:rsidRPr="00841D2D">
              <w:rPr>
                <w:rFonts w:ascii="Times New Roman" w:hAnsi="Times New Roman" w:cs="Times New Roman"/>
                <w:color w:val="1F2937"/>
                <w:sz w:val="16"/>
              </w:rPr>
              <w:t>hina University of Technology)</w:t>
            </w:r>
          </w:p>
          <w:p w14:paraId="6B2EF2F2"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Kewei XU (Xi'an Jiaotong University)</w:t>
            </w:r>
          </w:p>
          <w:p w14:paraId="032B17F1"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Zhuo XU (Xi'an Jiaotong University)</w:t>
            </w:r>
          </w:p>
          <w:p w14:paraId="27422CED"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Kui YAO (Agency for Science, Technology and Research, Singapore)</w:t>
            </w:r>
          </w:p>
          <w:p w14:paraId="30C258AB"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Xi YAO (Xi'an Jiaotong University)</w:t>
            </w:r>
          </w:p>
          <w:p w14:paraId="2AD05710" w14:textId="77777777" w:rsidR="007036C8" w:rsidRPr="00841D2D" w:rsidRDefault="002F39D4">
            <w:pPr>
              <w:spacing w:after="40" w:line="247" w:lineRule="auto"/>
              <w:rPr>
                <w:rFonts w:ascii="Times New Roman" w:hAnsi="Times New Roman" w:cs="Times New Roman"/>
              </w:rPr>
            </w:pPr>
            <w:r w:rsidRPr="00841D2D">
              <w:rPr>
                <w:rFonts w:ascii="Times New Roman" w:hAnsi="Times New Roman" w:cs="Times New Roman"/>
                <w:color w:val="1F2937"/>
                <w:sz w:val="16"/>
              </w:rPr>
              <w:t>Kongjun ZHU (Nanjing University of Aeronautics and A</w:t>
            </w:r>
            <w:r w:rsidRPr="00841D2D">
              <w:rPr>
                <w:rFonts w:ascii="Times New Roman" w:hAnsi="Times New Roman" w:cs="Times New Roman"/>
                <w:color w:val="1F2937"/>
                <w:sz w:val="16"/>
              </w:rPr>
              <w:t>stronautics)</w:t>
            </w:r>
          </w:p>
        </w:tc>
      </w:tr>
    </w:tbl>
    <w:p w14:paraId="013A5DDF" w14:textId="77777777" w:rsidR="00841D2D" w:rsidRPr="00841D2D" w:rsidRDefault="00841D2D" w:rsidP="00841D2D">
      <w:pPr>
        <w:pBdr>
          <w:bottom w:val="single" w:sz="10" w:space="5" w:color="C00000"/>
        </w:pBdr>
        <w:spacing w:after="140"/>
        <w:rPr>
          <w:rFonts w:ascii="Times New Roman" w:hAnsi="Times New Roman" w:cs="Times New Roman"/>
        </w:rPr>
      </w:pPr>
      <w:r w:rsidRPr="00841D2D">
        <w:rPr>
          <w:rFonts w:ascii="Times New Roman" w:eastAsia="Aptos Display" w:hAnsi="Times New Roman" w:cs="Times New Roman"/>
          <w:b/>
          <w:color w:val="0B3D91"/>
          <w:sz w:val="32"/>
        </w:rPr>
        <w:t>ACADEMIC COMMITTEE</w:t>
      </w:r>
    </w:p>
    <w:p w14:paraId="372FF5F3" w14:textId="77777777" w:rsidR="00841D2D" w:rsidRPr="00841D2D" w:rsidRDefault="00841D2D" w:rsidP="00841D2D">
      <w:pPr>
        <w:spacing w:after="200" w:line="252" w:lineRule="auto"/>
        <w:rPr>
          <w:rFonts w:ascii="Times New Roman" w:hAnsi="Times New Roman" w:cs="Times New Roman"/>
        </w:rPr>
      </w:pPr>
      <w:r w:rsidRPr="00841D2D">
        <w:rPr>
          <w:rFonts w:ascii="Times New Roman" w:hAnsi="Times New Roman" w:cs="Times New Roman"/>
          <w:i/>
          <w:color w:val="4B5563"/>
          <w:sz w:val="18"/>
        </w:rPr>
        <w:t>Listed in alphabetical order by pinyin; additional members may be added.</w:t>
      </w:r>
    </w:p>
    <w:tbl>
      <w:tblPr>
        <w:tblW w:w="0" w:type="auto"/>
        <w:jc w:val="center"/>
        <w:tblLayout w:type="fixed"/>
        <w:tblLook w:val="04A0" w:firstRow="1" w:lastRow="0" w:firstColumn="1" w:lastColumn="0" w:noHBand="0" w:noVBand="1"/>
      </w:tblPr>
      <w:tblGrid>
        <w:gridCol w:w="5112"/>
        <w:gridCol w:w="5112"/>
      </w:tblGrid>
      <w:tr w:rsidR="00841D2D" w:rsidRPr="00841D2D" w14:paraId="3A17D652" w14:textId="77777777" w:rsidTr="00B47501">
        <w:trPr>
          <w:jc w:val="center"/>
        </w:trPr>
        <w:tc>
          <w:tcPr>
            <w:tcW w:w="5112" w:type="dxa"/>
            <w:tcBorders>
              <w:top w:val="nil"/>
              <w:left w:val="nil"/>
              <w:bottom w:val="nil"/>
              <w:right w:val="nil"/>
            </w:tcBorders>
            <w:shd w:val="clear" w:color="auto" w:fill="FFFFFF"/>
            <w:tcMar>
              <w:top w:w="45" w:type="dxa"/>
              <w:left w:w="65" w:type="dxa"/>
              <w:bottom w:w="45" w:type="dxa"/>
              <w:right w:w="65" w:type="dxa"/>
            </w:tcMar>
          </w:tcPr>
          <w:p w14:paraId="45FB3F20"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Xiaofeng</w:t>
            </w:r>
            <w:proofErr w:type="spellEnd"/>
            <w:r w:rsidRPr="00841D2D">
              <w:rPr>
                <w:rFonts w:ascii="Times New Roman" w:hAnsi="Times New Roman" w:cs="Times New Roman"/>
                <w:color w:val="1F2937"/>
                <w:sz w:val="16"/>
              </w:rPr>
              <w:t xml:space="preserve"> CHEN (King Abdullah University of Science and Technology)</w:t>
            </w:r>
          </w:p>
          <w:p w14:paraId="52B17761"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Zhe</w:t>
            </w:r>
            <w:proofErr w:type="spellEnd"/>
            <w:r w:rsidRPr="00841D2D">
              <w:rPr>
                <w:rFonts w:ascii="Times New Roman" w:hAnsi="Times New Roman" w:cs="Times New Roman"/>
                <w:color w:val="1F2937"/>
                <w:sz w:val="16"/>
              </w:rPr>
              <w:t xml:space="preserve"> CHEN (Singapore Institute of Manufacturing Technology)</w:t>
            </w:r>
          </w:p>
          <w:p w14:paraId="7D3DAC63"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Zhili</w:t>
            </w:r>
            <w:proofErr w:type="spellEnd"/>
            <w:r w:rsidRPr="00841D2D">
              <w:rPr>
                <w:rFonts w:ascii="Times New Roman" w:hAnsi="Times New Roman" w:cs="Times New Roman"/>
                <w:color w:val="1F2937"/>
                <w:sz w:val="16"/>
              </w:rPr>
              <w:t xml:space="preserve"> DONG (Nanyang Technological University)</w:t>
            </w:r>
          </w:p>
          <w:p w14:paraId="420B3E3D"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Ping HU (Harbin Institute of Technology)</w:t>
            </w:r>
          </w:p>
          <w:p w14:paraId="445F6FC5"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Hong HUANG (Jingdezhen Ceramic University)</w:t>
            </w:r>
          </w:p>
          <w:p w14:paraId="1C4FA898"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Hui HUANG (Agency for Science, Technology and Research, Singapore)</w:t>
            </w:r>
          </w:p>
          <w:p w14:paraId="37038265"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Chaohui</w:t>
            </w:r>
            <w:proofErr w:type="spellEnd"/>
            <w:r w:rsidRPr="00841D2D">
              <w:rPr>
                <w:rFonts w:ascii="Times New Roman" w:hAnsi="Times New Roman" w:cs="Times New Roman"/>
                <w:color w:val="1F2937"/>
                <w:sz w:val="16"/>
              </w:rPr>
              <w:t xml:space="preserve"> HUANG (China University of Geosciences, Beijing)</w:t>
            </w:r>
          </w:p>
          <w:p w14:paraId="1CAE38DB"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Lingbing</w:t>
            </w:r>
            <w:proofErr w:type="spellEnd"/>
            <w:r w:rsidRPr="00841D2D">
              <w:rPr>
                <w:rFonts w:ascii="Times New Roman" w:hAnsi="Times New Roman" w:cs="Times New Roman"/>
                <w:color w:val="1F2937"/>
                <w:sz w:val="16"/>
              </w:rPr>
              <w:t xml:space="preserve"> KONG (Shenzhen Technology University)</w:t>
            </w:r>
          </w:p>
          <w:p w14:paraId="62C7ED11"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Hui LI (Xi'an University of Architecture and Technology)</w:t>
            </w:r>
          </w:p>
          <w:p w14:paraId="2ADE9844"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Tao LI (Singapore Institute of Manufacturing Technology)</w:t>
            </w:r>
          </w:p>
          <w:p w14:paraId="3884428B"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Yanjun LI (Xi'an University of Architecture and Technology)</w:t>
            </w:r>
          </w:p>
          <w:p w14:paraId="44F9A02B"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Yueming</w:t>
            </w:r>
            <w:proofErr w:type="spellEnd"/>
            <w:r w:rsidRPr="00841D2D">
              <w:rPr>
                <w:rFonts w:ascii="Times New Roman" w:hAnsi="Times New Roman" w:cs="Times New Roman"/>
                <w:color w:val="1F2937"/>
                <w:sz w:val="16"/>
              </w:rPr>
              <w:t xml:space="preserve"> LI (Jingdezhen Ceramic University)</w:t>
            </w:r>
          </w:p>
          <w:p w14:paraId="37826B03"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Guoqi</w:t>
            </w:r>
            <w:proofErr w:type="spellEnd"/>
            <w:r w:rsidRPr="00841D2D">
              <w:rPr>
                <w:rFonts w:ascii="Times New Roman" w:hAnsi="Times New Roman" w:cs="Times New Roman"/>
                <w:color w:val="1F2937"/>
                <w:sz w:val="16"/>
              </w:rPr>
              <w:t xml:space="preserve"> LIU (Shanghai University)</w:t>
            </w:r>
          </w:p>
          <w:p w14:paraId="21502051"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Beiyue</w:t>
            </w:r>
            <w:proofErr w:type="spellEnd"/>
            <w:r w:rsidRPr="00841D2D">
              <w:rPr>
                <w:rFonts w:ascii="Times New Roman" w:hAnsi="Times New Roman" w:cs="Times New Roman"/>
                <w:color w:val="1F2937"/>
                <w:sz w:val="16"/>
              </w:rPr>
              <w:t xml:space="preserve"> MA (Northeastern University)</w:t>
            </w:r>
          </w:p>
          <w:p w14:paraId="19F48F2E"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 xml:space="preserve">Fei MA (Xi'an </w:t>
            </w:r>
            <w:proofErr w:type="spellStart"/>
            <w:r w:rsidRPr="00841D2D">
              <w:rPr>
                <w:rFonts w:ascii="Times New Roman" w:hAnsi="Times New Roman" w:cs="Times New Roman"/>
                <w:color w:val="1F2937"/>
                <w:sz w:val="16"/>
              </w:rPr>
              <w:t>Jiaotong</w:t>
            </w:r>
            <w:proofErr w:type="spellEnd"/>
            <w:r w:rsidRPr="00841D2D">
              <w:rPr>
                <w:rFonts w:ascii="Times New Roman" w:hAnsi="Times New Roman" w:cs="Times New Roman"/>
                <w:color w:val="1F2937"/>
                <w:sz w:val="16"/>
              </w:rPr>
              <w:t xml:space="preserve"> University)</w:t>
            </w:r>
          </w:p>
          <w:p w14:paraId="5625A3B0"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Honggang</w:t>
            </w:r>
            <w:proofErr w:type="spellEnd"/>
            <w:r w:rsidRPr="00841D2D">
              <w:rPr>
                <w:rFonts w:ascii="Times New Roman" w:hAnsi="Times New Roman" w:cs="Times New Roman"/>
                <w:color w:val="1F2937"/>
                <w:sz w:val="16"/>
              </w:rPr>
              <w:t xml:space="preserve"> SUN (Sinosteel Luoyang Institute of Refractories Research)</w:t>
            </w:r>
          </w:p>
          <w:p w14:paraId="7D0577D1"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Dingyuan</w:t>
            </w:r>
            <w:proofErr w:type="spellEnd"/>
            <w:r w:rsidRPr="00841D2D">
              <w:rPr>
                <w:rFonts w:ascii="Times New Roman" w:hAnsi="Times New Roman" w:cs="Times New Roman"/>
                <w:color w:val="1F2937"/>
                <w:sz w:val="16"/>
              </w:rPr>
              <w:t xml:space="preserve"> TANG (Shenzhen Technology University)</w:t>
            </w:r>
          </w:p>
          <w:p w14:paraId="55D287CF"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Masaki TANEMURA (Nagoya Institute of Technology)</w:t>
            </w:r>
          </w:p>
        </w:tc>
        <w:tc>
          <w:tcPr>
            <w:tcW w:w="5112" w:type="dxa"/>
            <w:tcBorders>
              <w:top w:val="nil"/>
              <w:left w:val="nil"/>
              <w:bottom w:val="nil"/>
              <w:right w:val="nil"/>
            </w:tcBorders>
            <w:shd w:val="clear" w:color="auto" w:fill="FFFFFF"/>
            <w:tcMar>
              <w:top w:w="45" w:type="dxa"/>
              <w:left w:w="65" w:type="dxa"/>
              <w:bottom w:w="45" w:type="dxa"/>
              <w:right w:w="65" w:type="dxa"/>
            </w:tcMar>
          </w:tcPr>
          <w:p w14:paraId="08B0E5D9"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Hongqiang</w:t>
            </w:r>
            <w:proofErr w:type="spellEnd"/>
            <w:r w:rsidRPr="00841D2D">
              <w:rPr>
                <w:rFonts w:ascii="Times New Roman" w:hAnsi="Times New Roman" w:cs="Times New Roman"/>
                <w:color w:val="1F2937"/>
                <w:sz w:val="16"/>
              </w:rPr>
              <w:t xml:space="preserve"> WANG (Northwestern Polytechnical University)</w:t>
            </w:r>
          </w:p>
          <w:p w14:paraId="056E5A8D"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Yuzhe</w:t>
            </w:r>
            <w:proofErr w:type="spellEnd"/>
            <w:r w:rsidRPr="00841D2D">
              <w:rPr>
                <w:rFonts w:ascii="Times New Roman" w:hAnsi="Times New Roman" w:cs="Times New Roman"/>
                <w:color w:val="1F2937"/>
                <w:sz w:val="16"/>
              </w:rPr>
              <w:t xml:space="preserve"> WANG (Singapore Institute of Manufacturing Technology)</w:t>
            </w:r>
          </w:p>
          <w:p w14:paraId="759486D8"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Jian WEI (Xi'an University of Architecture and Technology)</w:t>
            </w:r>
          </w:p>
          <w:p w14:paraId="5E061270"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Yuanting</w:t>
            </w:r>
            <w:proofErr w:type="spellEnd"/>
            <w:r w:rsidRPr="00841D2D">
              <w:rPr>
                <w:rFonts w:ascii="Times New Roman" w:hAnsi="Times New Roman" w:cs="Times New Roman"/>
                <w:color w:val="1F2937"/>
                <w:sz w:val="16"/>
              </w:rPr>
              <w:t xml:space="preserve"> WU (Shaanxi University of Science and Technology)</w:t>
            </w:r>
          </w:p>
          <w:p w14:paraId="29FE4A33"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Guoqing</w:t>
            </w:r>
            <w:proofErr w:type="spellEnd"/>
            <w:r w:rsidRPr="00841D2D">
              <w:rPr>
                <w:rFonts w:ascii="Times New Roman" w:hAnsi="Times New Roman" w:cs="Times New Roman"/>
                <w:color w:val="1F2937"/>
                <w:sz w:val="16"/>
              </w:rPr>
              <w:t xml:space="preserve"> XIAO (Xi'an University of Architecture and Technology)</w:t>
            </w:r>
          </w:p>
          <w:p w14:paraId="1B715581"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Fei XU (Northwestern Polytechnical University)</w:t>
            </w:r>
          </w:p>
          <w:p w14:paraId="65E9FA92"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Chao YANG (</w:t>
            </w:r>
            <w:proofErr w:type="spellStart"/>
            <w:r w:rsidRPr="00841D2D">
              <w:rPr>
                <w:rFonts w:ascii="Times New Roman" w:hAnsi="Times New Roman" w:cs="Times New Roman"/>
                <w:color w:val="1F2937"/>
                <w:sz w:val="16"/>
              </w:rPr>
              <w:t>Beihang</w:t>
            </w:r>
            <w:proofErr w:type="spellEnd"/>
            <w:r w:rsidRPr="00841D2D">
              <w:rPr>
                <w:rFonts w:ascii="Times New Roman" w:hAnsi="Times New Roman" w:cs="Times New Roman"/>
                <w:color w:val="1F2937"/>
                <w:sz w:val="16"/>
              </w:rPr>
              <w:t xml:space="preserve"> University)</w:t>
            </w:r>
          </w:p>
          <w:p w14:paraId="5C3EA288"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Haibo</w:t>
            </w:r>
            <w:proofErr w:type="spellEnd"/>
            <w:r w:rsidRPr="00841D2D">
              <w:rPr>
                <w:rFonts w:ascii="Times New Roman" w:hAnsi="Times New Roman" w:cs="Times New Roman"/>
                <w:color w:val="1F2937"/>
                <w:sz w:val="16"/>
              </w:rPr>
              <w:t xml:space="preserve"> YANG (Shaanxi University of Science and Technology)</w:t>
            </w:r>
          </w:p>
          <w:p w14:paraId="69EE2008"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Ya</w:t>
            </w:r>
            <w:proofErr w:type="spellEnd"/>
            <w:r w:rsidRPr="00841D2D">
              <w:rPr>
                <w:rFonts w:ascii="Times New Roman" w:hAnsi="Times New Roman" w:cs="Times New Roman"/>
                <w:color w:val="1F2937"/>
                <w:sz w:val="16"/>
              </w:rPr>
              <w:t xml:space="preserve"> YANG (Beijing Institute of </w:t>
            </w:r>
            <w:proofErr w:type="spellStart"/>
            <w:r w:rsidRPr="00841D2D">
              <w:rPr>
                <w:rFonts w:ascii="Times New Roman" w:hAnsi="Times New Roman" w:cs="Times New Roman"/>
                <w:color w:val="1F2937"/>
                <w:sz w:val="16"/>
              </w:rPr>
              <w:t>Nanoenergy</w:t>
            </w:r>
            <w:proofErr w:type="spellEnd"/>
            <w:r w:rsidRPr="00841D2D">
              <w:rPr>
                <w:rFonts w:ascii="Times New Roman" w:hAnsi="Times New Roman" w:cs="Times New Roman"/>
                <w:color w:val="1F2937"/>
                <w:sz w:val="16"/>
              </w:rPr>
              <w:t xml:space="preserve"> and </w:t>
            </w:r>
            <w:proofErr w:type="spellStart"/>
            <w:r w:rsidRPr="00841D2D">
              <w:rPr>
                <w:rFonts w:ascii="Times New Roman" w:hAnsi="Times New Roman" w:cs="Times New Roman"/>
                <w:color w:val="1F2937"/>
                <w:sz w:val="16"/>
              </w:rPr>
              <w:t>Nanosystems</w:t>
            </w:r>
            <w:proofErr w:type="spellEnd"/>
            <w:r w:rsidRPr="00841D2D">
              <w:rPr>
                <w:rFonts w:ascii="Times New Roman" w:hAnsi="Times New Roman" w:cs="Times New Roman"/>
                <w:color w:val="1F2937"/>
                <w:sz w:val="16"/>
              </w:rPr>
              <w:t>, Chinese Academy of Sciences)</w:t>
            </w:r>
          </w:p>
          <w:p w14:paraId="6F4FD0EF"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Jinghui ZENG (Shaanxi Normal University)</w:t>
            </w:r>
          </w:p>
          <w:p w14:paraId="640F4E98"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Wei ZHAI (National University of Singapore)</w:t>
            </w:r>
          </w:p>
          <w:p w14:paraId="3A46FB1B"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Haijun</w:t>
            </w:r>
            <w:proofErr w:type="spellEnd"/>
            <w:r w:rsidRPr="00841D2D">
              <w:rPr>
                <w:rFonts w:ascii="Times New Roman" w:hAnsi="Times New Roman" w:cs="Times New Roman"/>
                <w:color w:val="1F2937"/>
                <w:sz w:val="16"/>
              </w:rPr>
              <w:t xml:space="preserve"> ZHANG (Wuhan University of Science and Technology)</w:t>
            </w:r>
          </w:p>
          <w:p w14:paraId="501C0523"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Xiaofeng</w:t>
            </w:r>
            <w:proofErr w:type="spellEnd"/>
            <w:r w:rsidRPr="00841D2D">
              <w:rPr>
                <w:rFonts w:ascii="Times New Roman" w:hAnsi="Times New Roman" w:cs="Times New Roman"/>
                <w:color w:val="1F2937"/>
                <w:sz w:val="16"/>
              </w:rPr>
              <w:t xml:space="preserve"> ZHANG (Guangdong Academy of Sciences)</w:t>
            </w:r>
          </w:p>
          <w:p w14:paraId="5DFDF0BF"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Jian ZHANG (Shanghai Institute of Ceramics, Chinese Academy of Sciences)</w:t>
            </w:r>
          </w:p>
          <w:p w14:paraId="7209B1D7"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Qiang</w:t>
            </w:r>
            <w:proofErr w:type="spellEnd"/>
            <w:r w:rsidRPr="00841D2D">
              <w:rPr>
                <w:rFonts w:ascii="Times New Roman" w:hAnsi="Times New Roman" w:cs="Times New Roman"/>
                <w:color w:val="1F2937"/>
                <w:sz w:val="16"/>
              </w:rPr>
              <w:t xml:space="preserve"> ZHEN (Shanghai University)</w:t>
            </w:r>
          </w:p>
          <w:p w14:paraId="78F878DE"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 xml:space="preserve">Di ZHOU (Xi'an </w:t>
            </w:r>
            <w:proofErr w:type="spellStart"/>
            <w:r w:rsidRPr="00841D2D">
              <w:rPr>
                <w:rFonts w:ascii="Times New Roman" w:hAnsi="Times New Roman" w:cs="Times New Roman"/>
                <w:color w:val="1F2937"/>
                <w:sz w:val="16"/>
              </w:rPr>
              <w:t>Jiaotong</w:t>
            </w:r>
            <w:proofErr w:type="spellEnd"/>
            <w:r w:rsidRPr="00841D2D">
              <w:rPr>
                <w:rFonts w:ascii="Times New Roman" w:hAnsi="Times New Roman" w:cs="Times New Roman"/>
                <w:color w:val="1F2937"/>
                <w:sz w:val="16"/>
              </w:rPr>
              <w:t xml:space="preserve"> University)</w:t>
            </w:r>
          </w:p>
          <w:p w14:paraId="6F41CEE9" w14:textId="77777777" w:rsidR="00841D2D" w:rsidRPr="00841D2D" w:rsidRDefault="00841D2D" w:rsidP="00B47501">
            <w:pPr>
              <w:spacing w:after="40" w:line="247" w:lineRule="auto"/>
              <w:rPr>
                <w:rFonts w:ascii="Times New Roman" w:hAnsi="Times New Roman" w:cs="Times New Roman"/>
              </w:rPr>
            </w:pPr>
            <w:r w:rsidRPr="00841D2D">
              <w:rPr>
                <w:rFonts w:ascii="Times New Roman" w:hAnsi="Times New Roman" w:cs="Times New Roman"/>
                <w:color w:val="1F2937"/>
                <w:sz w:val="16"/>
              </w:rPr>
              <w:t>Bin ZHU (Jingdezhen Ceramic University)</w:t>
            </w:r>
          </w:p>
          <w:p w14:paraId="4AABC0FF" w14:textId="77777777" w:rsidR="00841D2D" w:rsidRPr="00841D2D" w:rsidRDefault="00841D2D" w:rsidP="00B47501">
            <w:pPr>
              <w:spacing w:after="40" w:line="247" w:lineRule="auto"/>
              <w:rPr>
                <w:rFonts w:ascii="Times New Roman" w:hAnsi="Times New Roman" w:cs="Times New Roman"/>
              </w:rPr>
            </w:pPr>
            <w:proofErr w:type="spellStart"/>
            <w:r w:rsidRPr="00841D2D">
              <w:rPr>
                <w:rFonts w:ascii="Times New Roman" w:hAnsi="Times New Roman" w:cs="Times New Roman"/>
                <w:color w:val="1F2937"/>
                <w:sz w:val="16"/>
              </w:rPr>
              <w:t>Jianfeng</w:t>
            </w:r>
            <w:proofErr w:type="spellEnd"/>
            <w:r w:rsidRPr="00841D2D">
              <w:rPr>
                <w:rFonts w:ascii="Times New Roman" w:hAnsi="Times New Roman" w:cs="Times New Roman"/>
                <w:color w:val="1F2937"/>
                <w:sz w:val="16"/>
              </w:rPr>
              <w:t xml:space="preserve"> ZHU (Shaanxi University of Science and Technology)</w:t>
            </w:r>
          </w:p>
        </w:tc>
      </w:tr>
    </w:tbl>
    <w:p w14:paraId="076C2647" w14:textId="5F2A9F9E" w:rsidR="007036C8" w:rsidRPr="00841D2D" w:rsidRDefault="007036C8">
      <w:pPr>
        <w:rPr>
          <w:rFonts w:ascii="Times New Roman" w:hAnsi="Times New Roman" w:cs="Times New Roman"/>
        </w:rPr>
      </w:pPr>
    </w:p>
    <w:p w14:paraId="265B93C4" w14:textId="77777777" w:rsidR="00841D2D" w:rsidRPr="00841D2D" w:rsidRDefault="002F39D4" w:rsidP="00841D2D">
      <w:pPr>
        <w:pBdr>
          <w:bottom w:val="single" w:sz="10" w:space="5" w:color="C00000"/>
        </w:pBdr>
        <w:spacing w:after="140"/>
        <w:rPr>
          <w:rFonts w:ascii="Times New Roman" w:hAnsi="Times New Roman" w:cs="Times New Roman"/>
        </w:rPr>
      </w:pPr>
      <w:r w:rsidRPr="00841D2D">
        <w:rPr>
          <w:rFonts w:ascii="Times New Roman" w:hAnsi="Times New Roman" w:cs="Times New Roman"/>
        </w:rPr>
        <w:br w:type="page"/>
      </w:r>
      <w:r w:rsidR="00841D2D" w:rsidRPr="00841D2D">
        <w:rPr>
          <w:rFonts w:ascii="Times New Roman" w:eastAsia="Aptos Display" w:hAnsi="Times New Roman" w:cs="Times New Roman"/>
          <w:b/>
          <w:color w:val="0B3D91"/>
          <w:sz w:val="32"/>
        </w:rPr>
        <w:lastRenderedPageBreak/>
        <w:t>REGISTRATION</w:t>
      </w:r>
    </w:p>
    <w:tbl>
      <w:tblPr>
        <w:tblW w:w="0" w:type="auto"/>
        <w:jc w:val="center"/>
        <w:tblLayout w:type="fixed"/>
        <w:tblLook w:val="04A0" w:firstRow="1" w:lastRow="0" w:firstColumn="1" w:lastColumn="0" w:noHBand="0" w:noVBand="1"/>
      </w:tblPr>
      <w:tblGrid>
        <w:gridCol w:w="4464"/>
        <w:gridCol w:w="2808"/>
        <w:gridCol w:w="2808"/>
      </w:tblGrid>
      <w:tr w:rsidR="00841D2D" w:rsidRPr="00841D2D" w14:paraId="2A8A58FF" w14:textId="77777777" w:rsidTr="00B47501">
        <w:trPr>
          <w:tblHeader/>
          <w:jc w:val="center"/>
        </w:trPr>
        <w:tc>
          <w:tcPr>
            <w:tcW w:w="4464" w:type="dxa"/>
            <w:tcBorders>
              <w:top w:val="single" w:sz="4" w:space="0" w:color="FFFFFF"/>
              <w:left w:val="single" w:sz="4" w:space="0" w:color="FFFFFF"/>
              <w:bottom w:val="single" w:sz="4" w:space="0" w:color="FFFFFF"/>
              <w:right w:val="single" w:sz="4" w:space="0" w:color="FFFFFF"/>
            </w:tcBorders>
            <w:shd w:val="clear" w:color="auto" w:fill="0B3D91"/>
            <w:tcMar>
              <w:top w:w="88" w:type="dxa"/>
              <w:left w:w="90" w:type="dxa"/>
              <w:bottom w:w="88" w:type="dxa"/>
              <w:right w:w="90" w:type="dxa"/>
            </w:tcMar>
          </w:tcPr>
          <w:p w14:paraId="22408465" w14:textId="77777777" w:rsidR="00841D2D" w:rsidRPr="00841D2D" w:rsidRDefault="00841D2D" w:rsidP="00B47501">
            <w:pPr>
              <w:rPr>
                <w:rFonts w:ascii="Times New Roman" w:hAnsi="Times New Roman" w:cs="Times New Roman"/>
              </w:rPr>
            </w:pPr>
            <w:r w:rsidRPr="00841D2D">
              <w:rPr>
                <w:rFonts w:ascii="Times New Roman" w:hAnsi="Times New Roman" w:cs="Times New Roman"/>
                <w:b/>
                <w:color w:val="FFFFFF"/>
                <w:sz w:val="17"/>
              </w:rPr>
              <w:t>Registration Category</w:t>
            </w:r>
          </w:p>
        </w:tc>
        <w:tc>
          <w:tcPr>
            <w:tcW w:w="2808" w:type="dxa"/>
            <w:tcBorders>
              <w:top w:val="single" w:sz="4" w:space="0" w:color="FFFFFF"/>
              <w:left w:val="single" w:sz="4" w:space="0" w:color="FFFFFF"/>
              <w:bottom w:val="single" w:sz="4" w:space="0" w:color="FFFFFF"/>
              <w:right w:val="single" w:sz="4" w:space="0" w:color="FFFFFF"/>
            </w:tcBorders>
            <w:shd w:val="clear" w:color="auto" w:fill="0B3D91"/>
            <w:tcMar>
              <w:top w:w="88" w:type="dxa"/>
              <w:left w:w="90" w:type="dxa"/>
              <w:bottom w:w="88" w:type="dxa"/>
              <w:right w:w="90" w:type="dxa"/>
            </w:tcMar>
          </w:tcPr>
          <w:p w14:paraId="2023E764" w14:textId="77777777" w:rsidR="00841D2D" w:rsidRPr="00841D2D" w:rsidRDefault="00841D2D" w:rsidP="00B47501">
            <w:pPr>
              <w:rPr>
                <w:rFonts w:ascii="Times New Roman" w:hAnsi="Times New Roman" w:cs="Times New Roman"/>
              </w:rPr>
            </w:pPr>
            <w:r w:rsidRPr="00841D2D">
              <w:rPr>
                <w:rFonts w:ascii="Times New Roman" w:hAnsi="Times New Roman" w:cs="Times New Roman"/>
                <w:b/>
                <w:color w:val="FFFFFF"/>
                <w:sz w:val="17"/>
              </w:rPr>
              <w:t>Regular Participant</w:t>
            </w:r>
          </w:p>
        </w:tc>
        <w:tc>
          <w:tcPr>
            <w:tcW w:w="2808" w:type="dxa"/>
            <w:tcBorders>
              <w:top w:val="single" w:sz="4" w:space="0" w:color="FFFFFF"/>
              <w:left w:val="single" w:sz="4" w:space="0" w:color="FFFFFF"/>
              <w:bottom w:val="single" w:sz="4" w:space="0" w:color="FFFFFF"/>
              <w:right w:val="single" w:sz="4" w:space="0" w:color="FFFFFF"/>
            </w:tcBorders>
            <w:shd w:val="clear" w:color="auto" w:fill="0B3D91"/>
            <w:tcMar>
              <w:top w:w="88" w:type="dxa"/>
              <w:left w:w="90" w:type="dxa"/>
              <w:bottom w:w="88" w:type="dxa"/>
              <w:right w:w="90" w:type="dxa"/>
            </w:tcMar>
          </w:tcPr>
          <w:p w14:paraId="1C70B2DC" w14:textId="77777777" w:rsidR="00841D2D" w:rsidRPr="00841D2D" w:rsidRDefault="00841D2D" w:rsidP="00B47501">
            <w:pPr>
              <w:rPr>
                <w:rFonts w:ascii="Times New Roman" w:hAnsi="Times New Roman" w:cs="Times New Roman"/>
              </w:rPr>
            </w:pPr>
            <w:r w:rsidRPr="00841D2D">
              <w:rPr>
                <w:rFonts w:ascii="Times New Roman" w:hAnsi="Times New Roman" w:cs="Times New Roman"/>
                <w:b/>
                <w:color w:val="FFFFFF"/>
                <w:sz w:val="17"/>
              </w:rPr>
              <w:t>Student Participant</w:t>
            </w:r>
          </w:p>
        </w:tc>
      </w:tr>
      <w:tr w:rsidR="00841D2D" w:rsidRPr="00841D2D" w14:paraId="318872AF" w14:textId="77777777" w:rsidTr="00B47501">
        <w:trPr>
          <w:jc w:val="center"/>
        </w:trPr>
        <w:tc>
          <w:tcPr>
            <w:tcW w:w="4464" w:type="dxa"/>
            <w:tcBorders>
              <w:top w:val="single" w:sz="4" w:space="0" w:color="D6E4FF"/>
              <w:left w:val="single" w:sz="4" w:space="0" w:color="D6E4FF"/>
              <w:bottom w:val="single" w:sz="4" w:space="0" w:color="D6E4FF"/>
              <w:right w:val="single" w:sz="4" w:space="0" w:color="D6E4FF"/>
            </w:tcBorders>
            <w:shd w:val="clear" w:color="auto" w:fill="FFFFFF"/>
            <w:tcMar>
              <w:top w:w="85" w:type="dxa"/>
              <w:left w:w="90" w:type="dxa"/>
              <w:bottom w:w="85" w:type="dxa"/>
              <w:right w:w="90" w:type="dxa"/>
            </w:tcMar>
          </w:tcPr>
          <w:p w14:paraId="1884F586" w14:textId="77777777" w:rsidR="00841D2D" w:rsidRPr="00841D2D" w:rsidRDefault="00841D2D" w:rsidP="00B47501">
            <w:pPr>
              <w:spacing w:line="252" w:lineRule="auto"/>
              <w:rPr>
                <w:rFonts w:ascii="Times New Roman" w:hAnsi="Times New Roman" w:cs="Times New Roman"/>
              </w:rPr>
            </w:pPr>
            <w:r w:rsidRPr="00841D2D">
              <w:rPr>
                <w:rFonts w:ascii="Times New Roman" w:hAnsi="Times New Roman" w:cs="Times New Roman"/>
                <w:b/>
                <w:color w:val="1F2937"/>
                <w:sz w:val="17"/>
              </w:rPr>
              <w:t>Early registration (deadline: 15 November 2026)</w:t>
            </w:r>
          </w:p>
        </w:tc>
        <w:tc>
          <w:tcPr>
            <w:tcW w:w="2808" w:type="dxa"/>
            <w:tcBorders>
              <w:top w:val="single" w:sz="4" w:space="0" w:color="D6E4FF"/>
              <w:left w:val="single" w:sz="4" w:space="0" w:color="D6E4FF"/>
              <w:bottom w:val="single" w:sz="4" w:space="0" w:color="D6E4FF"/>
              <w:right w:val="single" w:sz="4" w:space="0" w:color="D6E4FF"/>
            </w:tcBorders>
            <w:shd w:val="clear" w:color="auto" w:fill="FFFFFF"/>
            <w:tcMar>
              <w:top w:w="85" w:type="dxa"/>
              <w:left w:w="90" w:type="dxa"/>
              <w:bottom w:w="85" w:type="dxa"/>
              <w:right w:w="90" w:type="dxa"/>
            </w:tcMar>
          </w:tcPr>
          <w:p w14:paraId="3FCBC2B6" w14:textId="77777777" w:rsidR="00841D2D" w:rsidRPr="00841D2D" w:rsidRDefault="00841D2D" w:rsidP="00B47501">
            <w:pPr>
              <w:spacing w:line="252" w:lineRule="auto"/>
              <w:rPr>
                <w:rFonts w:ascii="Times New Roman" w:hAnsi="Times New Roman" w:cs="Times New Roman"/>
              </w:rPr>
            </w:pPr>
            <w:r w:rsidRPr="00841D2D">
              <w:rPr>
                <w:rFonts w:ascii="Times New Roman" w:hAnsi="Times New Roman" w:cs="Times New Roman"/>
                <w:color w:val="1F2937"/>
                <w:sz w:val="17"/>
              </w:rPr>
              <w:t>RMB 2,300</w:t>
            </w:r>
          </w:p>
        </w:tc>
        <w:tc>
          <w:tcPr>
            <w:tcW w:w="2808" w:type="dxa"/>
            <w:tcBorders>
              <w:top w:val="single" w:sz="4" w:space="0" w:color="D6E4FF"/>
              <w:left w:val="single" w:sz="4" w:space="0" w:color="D6E4FF"/>
              <w:bottom w:val="single" w:sz="4" w:space="0" w:color="D6E4FF"/>
              <w:right w:val="single" w:sz="4" w:space="0" w:color="D6E4FF"/>
            </w:tcBorders>
            <w:shd w:val="clear" w:color="auto" w:fill="FFFFFF"/>
            <w:tcMar>
              <w:top w:w="85" w:type="dxa"/>
              <w:left w:w="90" w:type="dxa"/>
              <w:bottom w:w="85" w:type="dxa"/>
              <w:right w:w="90" w:type="dxa"/>
            </w:tcMar>
          </w:tcPr>
          <w:p w14:paraId="06F9A054" w14:textId="77777777" w:rsidR="00841D2D" w:rsidRPr="00841D2D" w:rsidRDefault="00841D2D" w:rsidP="00B47501">
            <w:pPr>
              <w:spacing w:line="252" w:lineRule="auto"/>
              <w:rPr>
                <w:rFonts w:ascii="Times New Roman" w:hAnsi="Times New Roman" w:cs="Times New Roman"/>
              </w:rPr>
            </w:pPr>
            <w:r w:rsidRPr="00841D2D">
              <w:rPr>
                <w:rFonts w:ascii="Times New Roman" w:hAnsi="Times New Roman" w:cs="Times New Roman"/>
                <w:color w:val="1F2937"/>
                <w:sz w:val="17"/>
              </w:rPr>
              <w:t>RMB 1,500</w:t>
            </w:r>
          </w:p>
        </w:tc>
      </w:tr>
      <w:tr w:rsidR="00841D2D" w:rsidRPr="00841D2D" w14:paraId="02F99FDF" w14:textId="77777777" w:rsidTr="00B47501">
        <w:trPr>
          <w:jc w:val="center"/>
        </w:trPr>
        <w:tc>
          <w:tcPr>
            <w:tcW w:w="4464" w:type="dxa"/>
            <w:tcBorders>
              <w:top w:val="single" w:sz="4" w:space="0" w:color="D6E4FF"/>
              <w:left w:val="single" w:sz="4" w:space="0" w:color="D6E4FF"/>
              <w:bottom w:val="single" w:sz="4" w:space="0" w:color="D6E4FF"/>
              <w:right w:val="single" w:sz="4" w:space="0" w:color="D6E4FF"/>
            </w:tcBorders>
            <w:shd w:val="clear" w:color="auto" w:fill="EAF2FF"/>
            <w:tcMar>
              <w:top w:w="85" w:type="dxa"/>
              <w:left w:w="90" w:type="dxa"/>
              <w:bottom w:w="85" w:type="dxa"/>
              <w:right w:w="90" w:type="dxa"/>
            </w:tcMar>
          </w:tcPr>
          <w:p w14:paraId="5AA477F1" w14:textId="77777777" w:rsidR="00841D2D" w:rsidRPr="00841D2D" w:rsidRDefault="00841D2D" w:rsidP="00B47501">
            <w:pPr>
              <w:spacing w:line="252" w:lineRule="auto"/>
              <w:rPr>
                <w:rFonts w:ascii="Times New Roman" w:hAnsi="Times New Roman" w:cs="Times New Roman"/>
              </w:rPr>
            </w:pPr>
            <w:r w:rsidRPr="00841D2D">
              <w:rPr>
                <w:rFonts w:ascii="Times New Roman" w:hAnsi="Times New Roman" w:cs="Times New Roman"/>
                <w:b/>
                <w:color w:val="1F2937"/>
                <w:sz w:val="17"/>
              </w:rPr>
              <w:t>On-site registration (from 18 December 2026)</w:t>
            </w:r>
          </w:p>
        </w:tc>
        <w:tc>
          <w:tcPr>
            <w:tcW w:w="2808" w:type="dxa"/>
            <w:tcBorders>
              <w:top w:val="single" w:sz="4" w:space="0" w:color="D6E4FF"/>
              <w:left w:val="single" w:sz="4" w:space="0" w:color="D6E4FF"/>
              <w:bottom w:val="single" w:sz="4" w:space="0" w:color="D6E4FF"/>
              <w:right w:val="single" w:sz="4" w:space="0" w:color="D6E4FF"/>
            </w:tcBorders>
            <w:shd w:val="clear" w:color="auto" w:fill="EAF2FF"/>
            <w:tcMar>
              <w:top w:w="85" w:type="dxa"/>
              <w:left w:w="90" w:type="dxa"/>
              <w:bottom w:w="85" w:type="dxa"/>
              <w:right w:w="90" w:type="dxa"/>
            </w:tcMar>
          </w:tcPr>
          <w:p w14:paraId="729A469E" w14:textId="77777777" w:rsidR="00841D2D" w:rsidRPr="00841D2D" w:rsidRDefault="00841D2D" w:rsidP="00B47501">
            <w:pPr>
              <w:spacing w:line="252" w:lineRule="auto"/>
              <w:rPr>
                <w:rFonts w:ascii="Times New Roman" w:hAnsi="Times New Roman" w:cs="Times New Roman"/>
              </w:rPr>
            </w:pPr>
            <w:r w:rsidRPr="00841D2D">
              <w:rPr>
                <w:rFonts w:ascii="Times New Roman" w:hAnsi="Times New Roman" w:cs="Times New Roman"/>
                <w:color w:val="1F2937"/>
                <w:sz w:val="17"/>
              </w:rPr>
              <w:t>RMB 2,500</w:t>
            </w:r>
          </w:p>
        </w:tc>
        <w:tc>
          <w:tcPr>
            <w:tcW w:w="2808" w:type="dxa"/>
            <w:tcBorders>
              <w:top w:val="single" w:sz="4" w:space="0" w:color="D6E4FF"/>
              <w:left w:val="single" w:sz="4" w:space="0" w:color="D6E4FF"/>
              <w:bottom w:val="single" w:sz="4" w:space="0" w:color="D6E4FF"/>
              <w:right w:val="single" w:sz="4" w:space="0" w:color="D6E4FF"/>
            </w:tcBorders>
            <w:shd w:val="clear" w:color="auto" w:fill="EAF2FF"/>
            <w:tcMar>
              <w:top w:w="85" w:type="dxa"/>
              <w:left w:w="90" w:type="dxa"/>
              <w:bottom w:w="85" w:type="dxa"/>
              <w:right w:w="90" w:type="dxa"/>
            </w:tcMar>
          </w:tcPr>
          <w:p w14:paraId="23941516" w14:textId="77777777" w:rsidR="00841D2D" w:rsidRPr="00841D2D" w:rsidRDefault="00841D2D" w:rsidP="00B47501">
            <w:pPr>
              <w:spacing w:line="252" w:lineRule="auto"/>
              <w:rPr>
                <w:rFonts w:ascii="Times New Roman" w:hAnsi="Times New Roman" w:cs="Times New Roman"/>
              </w:rPr>
            </w:pPr>
            <w:r w:rsidRPr="00841D2D">
              <w:rPr>
                <w:rFonts w:ascii="Times New Roman" w:hAnsi="Times New Roman" w:cs="Times New Roman"/>
                <w:color w:val="1F2937"/>
                <w:sz w:val="17"/>
              </w:rPr>
              <w:t>RMB 1,700</w:t>
            </w:r>
          </w:p>
        </w:tc>
      </w:tr>
    </w:tbl>
    <w:p w14:paraId="3D76EE4D" w14:textId="7BE8232E" w:rsidR="00841D2D" w:rsidRPr="00841D2D" w:rsidRDefault="00841D2D" w:rsidP="00841D2D">
      <w:pPr>
        <w:spacing w:after="140" w:line="278" w:lineRule="auto"/>
        <w:rPr>
          <w:rFonts w:ascii="Times New Roman" w:hAnsi="Times New Roman" w:cs="Times New Roman"/>
        </w:rPr>
      </w:pPr>
      <w:r w:rsidRPr="00841D2D">
        <w:rPr>
          <w:rFonts w:ascii="Times New Roman" w:hAnsi="Times New Roman" w:cs="Times New Roman"/>
          <w:color w:val="1F2937"/>
          <w:sz w:val="19"/>
        </w:rPr>
        <w:t>The registration fee includes conference attendance, working meals and conference materials. Accommodation is not included.</w:t>
      </w:r>
    </w:p>
    <w:tbl>
      <w:tblPr>
        <w:tblW w:w="0" w:type="auto"/>
        <w:jc w:val="center"/>
        <w:tblLayout w:type="fixed"/>
        <w:tblLook w:val="04A0" w:firstRow="1" w:lastRow="0" w:firstColumn="1" w:lastColumn="0" w:noHBand="0" w:noVBand="1"/>
      </w:tblPr>
      <w:tblGrid>
        <w:gridCol w:w="216"/>
        <w:gridCol w:w="10008"/>
      </w:tblGrid>
      <w:tr w:rsidR="00841D2D" w:rsidRPr="00841D2D" w14:paraId="751C8947" w14:textId="77777777" w:rsidTr="00B47501">
        <w:trPr>
          <w:jc w:val="center"/>
        </w:trPr>
        <w:tc>
          <w:tcPr>
            <w:tcW w:w="216" w:type="dxa"/>
            <w:tcBorders>
              <w:top w:val="nil"/>
              <w:left w:val="nil"/>
              <w:bottom w:val="nil"/>
              <w:right w:val="nil"/>
            </w:tcBorders>
            <w:shd w:val="clear" w:color="auto" w:fill="0B3D91"/>
            <w:tcMar>
              <w:top w:w="40" w:type="dxa"/>
              <w:left w:w="10" w:type="dxa"/>
              <w:bottom w:w="40" w:type="dxa"/>
              <w:right w:w="10" w:type="dxa"/>
            </w:tcMar>
          </w:tcPr>
          <w:p w14:paraId="16A0D3F9" w14:textId="77777777" w:rsidR="00841D2D" w:rsidRPr="00841D2D" w:rsidRDefault="00841D2D" w:rsidP="00B47501">
            <w:pPr>
              <w:rPr>
                <w:rFonts w:ascii="Times New Roman" w:hAnsi="Times New Roman" w:cs="Times New Roman"/>
              </w:rPr>
            </w:pPr>
          </w:p>
        </w:tc>
        <w:tc>
          <w:tcPr>
            <w:tcW w:w="10008" w:type="dxa"/>
            <w:tcBorders>
              <w:top w:val="nil"/>
              <w:left w:val="nil"/>
              <w:bottom w:val="nil"/>
              <w:right w:val="nil"/>
            </w:tcBorders>
            <w:shd w:val="clear" w:color="auto" w:fill="F6FAFF"/>
            <w:tcMar>
              <w:top w:w="115" w:type="dxa"/>
              <w:left w:w="140" w:type="dxa"/>
              <w:bottom w:w="115" w:type="dxa"/>
              <w:right w:w="140" w:type="dxa"/>
            </w:tcMar>
          </w:tcPr>
          <w:p w14:paraId="32F0B353" w14:textId="77777777" w:rsidR="00841D2D" w:rsidRPr="00841D2D" w:rsidRDefault="00841D2D" w:rsidP="00B47501">
            <w:pPr>
              <w:spacing w:after="40"/>
              <w:rPr>
                <w:rFonts w:ascii="Times New Roman" w:hAnsi="Times New Roman" w:cs="Times New Roman"/>
              </w:rPr>
            </w:pPr>
            <w:r w:rsidRPr="00841D2D">
              <w:rPr>
                <w:rFonts w:ascii="Times New Roman" w:hAnsi="Times New Roman" w:cs="Times New Roman"/>
                <w:b/>
                <w:color w:val="0B3D91"/>
                <w:sz w:val="19"/>
              </w:rPr>
              <w:t>REGISTRATION INFORMATION</w:t>
            </w:r>
          </w:p>
          <w:p w14:paraId="571C5603" w14:textId="7FBC3F9C" w:rsidR="00841D2D" w:rsidRPr="00841D2D" w:rsidRDefault="00841D2D" w:rsidP="00B47501">
            <w:pPr>
              <w:spacing w:line="269" w:lineRule="auto"/>
              <w:rPr>
                <w:rFonts w:ascii="Times New Roman" w:hAnsi="Times New Roman" w:cs="Times New Roman"/>
              </w:rPr>
            </w:pPr>
            <w:r w:rsidRPr="00841D2D">
              <w:rPr>
                <w:rFonts w:ascii="Times New Roman" w:hAnsi="Times New Roman" w:cs="Times New Roman"/>
                <w:color w:val="1F2937"/>
                <w:sz w:val="18"/>
              </w:rPr>
              <w:t>Please provide accurate personal and institutional information, including name, mobile number, affiliation, institutional taxpayer identification number (where applicable), participant category, email address, presentation format and abstract title. This information will be used for conference arrangements and invoicing.</w:t>
            </w:r>
          </w:p>
        </w:tc>
      </w:tr>
    </w:tbl>
    <w:p w14:paraId="62CB60FA" w14:textId="6684BD72" w:rsidR="00841D2D" w:rsidRDefault="0014123C" w:rsidP="003912EB">
      <w:pPr>
        <w:spacing w:after="20"/>
        <w:jc w:val="center"/>
        <w:rPr>
          <w:noProof/>
        </w:rPr>
      </w:pPr>
      <w:r>
        <w:rPr>
          <w:noProof/>
        </w:rPr>
        <w:drawing>
          <wp:anchor distT="0" distB="0" distL="114300" distR="114300" simplePos="0" relativeHeight="251642368" behindDoc="0" locked="0" layoutInCell="1" allowOverlap="1" wp14:anchorId="4E474F0B" wp14:editId="1F763B07">
            <wp:simplePos x="0" y="0"/>
            <wp:positionH relativeFrom="column">
              <wp:posOffset>3597910</wp:posOffset>
            </wp:positionH>
            <wp:positionV relativeFrom="paragraph">
              <wp:posOffset>390378</wp:posOffset>
            </wp:positionV>
            <wp:extent cx="2010410" cy="2010410"/>
            <wp:effectExtent l="0" t="0" r="8890" b="889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10410" cy="20104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5680" behindDoc="0" locked="0" layoutInCell="1" allowOverlap="1" wp14:anchorId="687FB4F1" wp14:editId="0D64A119">
            <wp:simplePos x="0" y="0"/>
            <wp:positionH relativeFrom="column">
              <wp:posOffset>714131</wp:posOffset>
            </wp:positionH>
            <wp:positionV relativeFrom="paragraph">
              <wp:posOffset>318770</wp:posOffset>
            </wp:positionV>
            <wp:extent cx="2215515" cy="2164715"/>
            <wp:effectExtent l="0" t="0" r="0" b="698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790" t="40760" r="25124" b="11554"/>
                    <a:stretch/>
                  </pic:blipFill>
                  <pic:spPr bwMode="auto">
                    <a:xfrm>
                      <a:off x="0" y="0"/>
                      <a:ext cx="2215515" cy="2164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12EB" w:rsidRPr="003912EB">
        <w:rPr>
          <w:rFonts w:ascii="Times New Roman" w:hAnsi="Times New Roman" w:cs="Times New Roman"/>
          <w:noProof/>
        </w:rPr>
        <mc:AlternateContent>
          <mc:Choice Requires="wps">
            <w:drawing>
              <wp:anchor distT="45720" distB="45720" distL="114300" distR="114300" simplePos="0" relativeHeight="251685376" behindDoc="0" locked="0" layoutInCell="1" allowOverlap="1" wp14:anchorId="6DFF3994" wp14:editId="266F4087">
                <wp:simplePos x="0" y="0"/>
                <wp:positionH relativeFrom="column">
                  <wp:posOffset>3545840</wp:posOffset>
                </wp:positionH>
                <wp:positionV relativeFrom="paragraph">
                  <wp:posOffset>31457</wp:posOffset>
                </wp:positionV>
                <wp:extent cx="2127738" cy="351155"/>
                <wp:effectExtent l="0" t="0" r="6350" b="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738" cy="351155"/>
                        </a:xfrm>
                        <a:prstGeom prst="rect">
                          <a:avLst/>
                        </a:prstGeom>
                        <a:solidFill>
                          <a:srgbClr val="FFFFFF"/>
                        </a:solidFill>
                        <a:ln w="9525">
                          <a:noFill/>
                          <a:miter lim="800000"/>
                          <a:headEnd/>
                          <a:tailEnd/>
                        </a:ln>
                      </wps:spPr>
                      <wps:txbx>
                        <w:txbxContent>
                          <w:p w14:paraId="7A348044" w14:textId="6084B26E" w:rsidR="003912EB" w:rsidRPr="003912EB" w:rsidRDefault="003912EB" w:rsidP="003912EB">
                            <w:pPr>
                              <w:pBdr>
                                <w:bottom w:val="single" w:sz="10" w:space="5" w:color="C00000"/>
                              </w:pBdr>
                              <w:spacing w:after="140"/>
                              <w:jc w:val="center"/>
                              <w:rPr>
                                <w:rFonts w:ascii="Times New Roman" w:hAnsi="Times New Roman" w:cs="Times New Roman"/>
                                <w:sz w:val="13"/>
                                <w:szCs w:val="16"/>
                              </w:rPr>
                            </w:pPr>
                            <w:r>
                              <w:rPr>
                                <w:rFonts w:ascii="Times New Roman" w:eastAsia="Aptos Display" w:hAnsi="Times New Roman" w:cs="Times New Roman"/>
                                <w:b/>
                                <w:color w:val="0B3D91"/>
                                <w:sz w:val="21"/>
                                <w:szCs w:val="16"/>
                              </w:rPr>
                              <w:t>PAYMENT</w:t>
                            </w:r>
                            <w:r w:rsidRPr="003912EB">
                              <w:rPr>
                                <w:rFonts w:ascii="Times New Roman" w:eastAsia="Aptos Display" w:hAnsi="Times New Roman" w:cs="Times New Roman"/>
                                <w:b/>
                                <w:color w:val="0B3D91"/>
                                <w:sz w:val="21"/>
                                <w:szCs w:val="16"/>
                              </w:rPr>
                              <w:t xml:space="preserve"> QR</w:t>
                            </w:r>
                          </w:p>
                          <w:p w14:paraId="4B29A4EB" w14:textId="77777777" w:rsidR="003912EB" w:rsidRPr="003912EB" w:rsidRDefault="003912EB" w:rsidP="003912EB">
                            <w:pPr>
                              <w:jc w:val="center"/>
                              <w:rPr>
                                <w:sz w:val="13"/>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FF3994" id="_x0000_t202" coordsize="21600,21600" o:spt="202" path="m,l,21600r21600,l21600,xe">
                <v:stroke joinstyle="miter"/>
                <v:path gradientshapeok="t" o:connecttype="rect"/>
              </v:shapetype>
              <v:shape id="文本框 2" o:spid="_x0000_s1026" type="#_x0000_t202" style="position:absolute;left:0;text-align:left;margin-left:279.2pt;margin-top:2.5pt;width:167.55pt;height:27.6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" stroked="f">
                <v:textbox>
                  <w:txbxContent>
                    <w:p w14:paraId="7A348044" w14:textId="6084B26E" w:rsidR="003912EB" w:rsidRPr="003912EB" w:rsidRDefault="003912EB" w:rsidP="003912EB">
                      <w:pPr>
                        <w:pBdr>
                          <w:bottom w:val="single" w:sz="10" w:space="5" w:color="C00000"/>
                        </w:pBdr>
                        <w:spacing w:after="140"/>
                        <w:jc w:val="center"/>
                        <w:rPr>
                          <w:rFonts w:ascii="Times New Roman" w:hAnsi="Times New Roman" w:cs="Times New Roman"/>
                          <w:sz w:val="13"/>
                          <w:szCs w:val="16"/>
                        </w:rPr>
                      </w:pPr>
                      <w:r>
                        <w:rPr>
                          <w:rFonts w:ascii="Times New Roman" w:eastAsia="Aptos Display" w:hAnsi="Times New Roman" w:cs="Times New Roman"/>
                          <w:b/>
                          <w:color w:val="0B3D91"/>
                          <w:sz w:val="21"/>
                          <w:szCs w:val="16"/>
                        </w:rPr>
                        <w:t>PAYMENT</w:t>
                      </w:r>
                      <w:r w:rsidRPr="003912EB">
                        <w:rPr>
                          <w:rFonts w:ascii="Times New Roman" w:eastAsia="Aptos Display" w:hAnsi="Times New Roman" w:cs="Times New Roman"/>
                          <w:b/>
                          <w:color w:val="0B3D91"/>
                          <w:sz w:val="21"/>
                          <w:szCs w:val="16"/>
                        </w:rPr>
                        <w:t xml:space="preserve"> QR</w:t>
                      </w:r>
                    </w:p>
                    <w:p w14:paraId="4B29A4EB" w14:textId="77777777" w:rsidR="003912EB" w:rsidRPr="003912EB" w:rsidRDefault="003912EB" w:rsidP="003912EB">
                      <w:pPr>
                        <w:jc w:val="center"/>
                        <w:rPr>
                          <w:sz w:val="13"/>
                          <w:szCs w:val="16"/>
                        </w:rPr>
                      </w:pPr>
                    </w:p>
                  </w:txbxContent>
                </v:textbox>
              </v:shape>
            </w:pict>
          </mc:Fallback>
        </mc:AlternateContent>
      </w:r>
      <w:r w:rsidR="003912EB" w:rsidRPr="003912EB">
        <w:rPr>
          <w:rFonts w:ascii="Times New Roman" w:hAnsi="Times New Roman" w:cs="Times New Roman"/>
          <w:noProof/>
        </w:rPr>
        <mc:AlternateContent>
          <mc:Choice Requires="wps">
            <w:drawing>
              <wp:anchor distT="45720" distB="45720" distL="114300" distR="114300" simplePos="0" relativeHeight="251676160" behindDoc="0" locked="0" layoutInCell="1" allowOverlap="1" wp14:anchorId="44BE677B" wp14:editId="210CE2E6">
                <wp:simplePos x="0" y="0"/>
                <wp:positionH relativeFrom="column">
                  <wp:posOffset>785691</wp:posOffset>
                </wp:positionH>
                <wp:positionV relativeFrom="paragraph">
                  <wp:posOffset>34779</wp:posOffset>
                </wp:positionV>
                <wp:extent cx="2127738" cy="351155"/>
                <wp:effectExtent l="0" t="0" r="635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738" cy="351155"/>
                        </a:xfrm>
                        <a:prstGeom prst="rect">
                          <a:avLst/>
                        </a:prstGeom>
                        <a:solidFill>
                          <a:srgbClr val="FFFFFF"/>
                        </a:solidFill>
                        <a:ln w="9525">
                          <a:noFill/>
                          <a:miter lim="800000"/>
                          <a:headEnd/>
                          <a:tailEnd/>
                        </a:ln>
                      </wps:spPr>
                      <wps:txbx>
                        <w:txbxContent>
                          <w:p w14:paraId="0AD15F33" w14:textId="77777777" w:rsidR="003912EB" w:rsidRPr="003912EB" w:rsidRDefault="003912EB" w:rsidP="003912EB">
                            <w:pPr>
                              <w:pBdr>
                                <w:bottom w:val="single" w:sz="10" w:space="5" w:color="C00000"/>
                              </w:pBdr>
                              <w:spacing w:after="140"/>
                              <w:jc w:val="center"/>
                              <w:rPr>
                                <w:rFonts w:ascii="Times New Roman" w:hAnsi="Times New Roman" w:cs="Times New Roman"/>
                                <w:sz w:val="13"/>
                                <w:szCs w:val="16"/>
                              </w:rPr>
                            </w:pPr>
                            <w:r w:rsidRPr="003912EB">
                              <w:rPr>
                                <w:rFonts w:ascii="Times New Roman" w:eastAsia="Aptos Display" w:hAnsi="Times New Roman" w:cs="Times New Roman"/>
                                <w:b/>
                                <w:color w:val="0B3D91"/>
                                <w:sz w:val="21"/>
                                <w:szCs w:val="16"/>
                              </w:rPr>
                              <w:t>REGISTRATION QR</w:t>
                            </w:r>
                          </w:p>
                          <w:p w14:paraId="1D3DEFB0" w14:textId="77777777" w:rsidR="003912EB" w:rsidRPr="003912EB" w:rsidRDefault="003912EB" w:rsidP="003912EB">
                            <w:pPr>
                              <w:jc w:val="center"/>
                              <w:rPr>
                                <w:sz w:val="13"/>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E677B" id="_x0000_s1027" type="#_x0000_t202" style="position:absolute;left:0;text-align:left;margin-left:61.85pt;margin-top:2.75pt;width:167.55pt;height:27.6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" stroked="f">
                <v:textbox>
                  <w:txbxContent>
                    <w:p w14:paraId="0AD15F33" w14:textId="77777777" w:rsidR="003912EB" w:rsidRPr="003912EB" w:rsidRDefault="003912EB" w:rsidP="003912EB">
                      <w:pPr>
                        <w:pBdr>
                          <w:bottom w:val="single" w:sz="10" w:space="5" w:color="C00000"/>
                        </w:pBdr>
                        <w:spacing w:after="140"/>
                        <w:jc w:val="center"/>
                        <w:rPr>
                          <w:rFonts w:ascii="Times New Roman" w:hAnsi="Times New Roman" w:cs="Times New Roman"/>
                          <w:sz w:val="13"/>
                          <w:szCs w:val="16"/>
                        </w:rPr>
                      </w:pPr>
                      <w:r w:rsidRPr="003912EB">
                        <w:rPr>
                          <w:rFonts w:ascii="Times New Roman" w:eastAsia="Aptos Display" w:hAnsi="Times New Roman" w:cs="Times New Roman"/>
                          <w:b/>
                          <w:color w:val="0B3D91"/>
                          <w:sz w:val="21"/>
                          <w:szCs w:val="16"/>
                        </w:rPr>
                        <w:t>REGISTRATION QR</w:t>
                      </w:r>
                    </w:p>
                    <w:p w14:paraId="1D3DEFB0" w14:textId="77777777" w:rsidR="003912EB" w:rsidRPr="003912EB" w:rsidRDefault="003912EB" w:rsidP="003912EB">
                      <w:pPr>
                        <w:jc w:val="center"/>
                        <w:rPr>
                          <w:sz w:val="13"/>
                          <w:szCs w:val="16"/>
                        </w:rPr>
                      </w:pPr>
                    </w:p>
                  </w:txbxContent>
                </v:textbox>
              </v:shape>
            </w:pict>
          </mc:Fallback>
        </mc:AlternateContent>
      </w:r>
      <w:r w:rsidR="003912EB" w:rsidRPr="003912EB">
        <w:rPr>
          <w:noProof/>
        </w:rPr>
        <w:t xml:space="preserve"> </w:t>
      </w:r>
    </w:p>
    <w:p w14:paraId="4AD6F3A4" w14:textId="77777777" w:rsidR="0014123C" w:rsidRPr="0014123C" w:rsidRDefault="0014123C" w:rsidP="0014123C">
      <w:pPr>
        <w:spacing w:after="80" w:line="278" w:lineRule="auto"/>
        <w:rPr>
          <w:rFonts w:ascii="Times New Roman" w:hAnsi="Times New Roman" w:cs="Times New Roman"/>
          <w:b/>
          <w:bCs/>
          <w:color w:val="1F2937"/>
          <w:sz w:val="19"/>
        </w:rPr>
      </w:pPr>
      <w:r w:rsidRPr="0014123C">
        <w:rPr>
          <w:rFonts w:ascii="Times New Roman" w:hAnsi="Times New Roman" w:cs="Times New Roman"/>
          <w:b/>
          <w:bCs/>
          <w:color w:val="1F2937"/>
          <w:sz w:val="19"/>
        </w:rPr>
        <w:t>PAYMENT INFORMATION</w:t>
      </w:r>
    </w:p>
    <w:p w14:paraId="48205242" w14:textId="1BEB4BF1" w:rsidR="0014123C" w:rsidRPr="0014123C" w:rsidRDefault="0014123C" w:rsidP="0014123C">
      <w:pPr>
        <w:spacing w:after="80" w:line="278" w:lineRule="auto"/>
        <w:rPr>
          <w:rFonts w:ascii="Times New Roman" w:hAnsi="Times New Roman" w:cs="Times New Roman"/>
          <w:b/>
          <w:bCs/>
          <w:color w:val="1F2937"/>
          <w:sz w:val="19"/>
        </w:rPr>
      </w:pPr>
      <w:r w:rsidRPr="0014123C">
        <w:rPr>
          <w:rFonts w:ascii="Times New Roman" w:hAnsi="Times New Roman" w:cs="Times New Roman"/>
          <w:b/>
          <w:bCs/>
          <w:color w:val="1F2937"/>
          <w:sz w:val="19"/>
        </w:rPr>
        <w:t>Payment methods for participants in China:</w:t>
      </w:r>
      <w:r w:rsidRPr="0014123C">
        <w:rPr>
          <w:rFonts w:ascii="Times New Roman" w:hAnsi="Times New Roman" w:cs="Times New Roman"/>
          <w:color w:val="1F2937"/>
          <w:sz w:val="19"/>
        </w:rPr>
        <w:t xml:space="preserve"> bank transfer or QR-code payment. Please indicate </w:t>
      </w:r>
      <w:r w:rsidRPr="0014123C">
        <w:rPr>
          <w:rFonts w:ascii="Times New Roman" w:hAnsi="Times New Roman" w:cs="Times New Roman" w:hint="cs"/>
          <w:color w:val="1F2937"/>
          <w:sz w:val="19"/>
        </w:rPr>
        <w:t>“</w:t>
      </w:r>
      <w:r w:rsidRPr="0014123C">
        <w:rPr>
          <w:rFonts w:ascii="Times New Roman" w:hAnsi="Times New Roman" w:cs="Times New Roman"/>
          <w:color w:val="1F2937"/>
          <w:sz w:val="19"/>
        </w:rPr>
        <w:t>Affiliation + Name</w:t>
      </w:r>
      <w:r w:rsidRPr="0014123C">
        <w:rPr>
          <w:rFonts w:ascii="Times New Roman" w:hAnsi="Times New Roman" w:cs="Times New Roman" w:hint="cs"/>
          <w:color w:val="1F2937"/>
          <w:sz w:val="19"/>
        </w:rPr>
        <w:t>”</w:t>
      </w:r>
      <w:r w:rsidRPr="0014123C">
        <w:rPr>
          <w:rFonts w:ascii="Times New Roman" w:hAnsi="Times New Roman" w:cs="Times New Roman"/>
          <w:color w:val="1F2937"/>
          <w:sz w:val="19"/>
        </w:rPr>
        <w:t xml:space="preserve"> in the payment reference.</w:t>
      </w:r>
    </w:p>
    <w:p w14:paraId="1B007F80" w14:textId="77777777" w:rsidR="0014123C" w:rsidRPr="0014123C" w:rsidRDefault="0014123C" w:rsidP="0014123C">
      <w:pPr>
        <w:spacing w:after="80" w:line="278" w:lineRule="auto"/>
        <w:rPr>
          <w:rFonts w:ascii="Times New Roman" w:hAnsi="Times New Roman" w:cs="Times New Roman"/>
          <w:color w:val="1F2937"/>
          <w:sz w:val="19"/>
        </w:rPr>
      </w:pPr>
      <w:r w:rsidRPr="0014123C">
        <w:rPr>
          <w:rFonts w:ascii="Times New Roman" w:hAnsi="Times New Roman" w:cs="Times New Roman"/>
          <w:b/>
          <w:bCs/>
          <w:color w:val="1F2937"/>
          <w:sz w:val="19"/>
        </w:rPr>
        <w:t>Account Name:</w:t>
      </w:r>
      <w:r w:rsidRPr="0014123C">
        <w:rPr>
          <w:rFonts w:ascii="Times New Roman" w:hAnsi="Times New Roman" w:cs="Times New Roman"/>
          <w:color w:val="1F2937"/>
          <w:sz w:val="19"/>
        </w:rPr>
        <w:t xml:space="preserve"> Chongqing </w:t>
      </w:r>
      <w:proofErr w:type="spellStart"/>
      <w:r w:rsidRPr="0014123C">
        <w:rPr>
          <w:rFonts w:ascii="Times New Roman" w:hAnsi="Times New Roman" w:cs="Times New Roman"/>
          <w:color w:val="1F2937"/>
          <w:sz w:val="19"/>
        </w:rPr>
        <w:t>Huisuan</w:t>
      </w:r>
      <w:proofErr w:type="spellEnd"/>
      <w:r w:rsidRPr="0014123C">
        <w:rPr>
          <w:rFonts w:ascii="Times New Roman" w:hAnsi="Times New Roman" w:cs="Times New Roman"/>
          <w:color w:val="1F2937"/>
          <w:sz w:val="19"/>
        </w:rPr>
        <w:t xml:space="preserve"> New Material Technology Co., Ltd.</w:t>
      </w:r>
    </w:p>
    <w:p w14:paraId="7D281CF3" w14:textId="77777777" w:rsidR="0014123C" w:rsidRPr="0014123C" w:rsidRDefault="0014123C" w:rsidP="0014123C">
      <w:pPr>
        <w:spacing w:after="80" w:line="278" w:lineRule="auto"/>
        <w:rPr>
          <w:rFonts w:ascii="Times New Roman" w:hAnsi="Times New Roman" w:cs="Times New Roman"/>
          <w:color w:val="1F2937"/>
          <w:sz w:val="19"/>
        </w:rPr>
      </w:pPr>
      <w:r w:rsidRPr="0014123C">
        <w:rPr>
          <w:rFonts w:ascii="Times New Roman" w:hAnsi="Times New Roman" w:cs="Times New Roman"/>
          <w:b/>
          <w:bCs/>
          <w:color w:val="1F2937"/>
          <w:sz w:val="19"/>
        </w:rPr>
        <w:t xml:space="preserve">Bank: </w:t>
      </w:r>
      <w:r w:rsidRPr="0014123C">
        <w:rPr>
          <w:rFonts w:ascii="Times New Roman" w:hAnsi="Times New Roman" w:cs="Times New Roman"/>
          <w:color w:val="1F2937"/>
          <w:sz w:val="19"/>
        </w:rPr>
        <w:t>China Construction Bank, Chongqing Bishan Sub-branch</w:t>
      </w:r>
    </w:p>
    <w:p w14:paraId="16776454" w14:textId="30CF4DE0" w:rsidR="0014123C" w:rsidRPr="0014123C" w:rsidRDefault="0014123C" w:rsidP="0014123C">
      <w:pPr>
        <w:spacing w:after="80" w:line="278" w:lineRule="auto"/>
        <w:rPr>
          <w:rFonts w:ascii="Times New Roman" w:hAnsi="Times New Roman" w:cs="Times New Roman"/>
          <w:color w:val="1F2937"/>
          <w:sz w:val="19"/>
        </w:rPr>
      </w:pPr>
      <w:r w:rsidRPr="0014123C">
        <w:rPr>
          <w:rFonts w:ascii="Times New Roman" w:hAnsi="Times New Roman" w:cs="Times New Roman"/>
          <w:b/>
          <w:bCs/>
          <w:color w:val="1F2937"/>
          <w:sz w:val="19"/>
        </w:rPr>
        <w:t xml:space="preserve">Account Number: </w:t>
      </w:r>
      <w:r w:rsidRPr="0014123C">
        <w:rPr>
          <w:rFonts w:ascii="Times New Roman" w:hAnsi="Times New Roman" w:cs="Times New Roman"/>
          <w:color w:val="1F2937"/>
          <w:sz w:val="19"/>
        </w:rPr>
        <w:t>50050118360000004666</w:t>
      </w:r>
    </w:p>
    <w:p w14:paraId="7D50A51B" w14:textId="77777777" w:rsidR="0014123C" w:rsidRPr="0014123C" w:rsidRDefault="0014123C" w:rsidP="0014123C">
      <w:pPr>
        <w:spacing w:after="80" w:line="278" w:lineRule="auto"/>
        <w:rPr>
          <w:rFonts w:ascii="Times New Roman" w:hAnsi="Times New Roman" w:cs="Times New Roman"/>
          <w:b/>
          <w:bCs/>
          <w:color w:val="1F2937"/>
          <w:sz w:val="19"/>
        </w:rPr>
      </w:pPr>
      <w:r w:rsidRPr="0014123C">
        <w:rPr>
          <w:rFonts w:ascii="Times New Roman" w:hAnsi="Times New Roman" w:cs="Times New Roman"/>
          <w:b/>
          <w:bCs/>
          <w:color w:val="1F2937"/>
          <w:sz w:val="19"/>
        </w:rPr>
        <w:t>On-site payment may be made by bank card, QR-code payment, or cash.</w:t>
      </w:r>
    </w:p>
    <w:p w14:paraId="04B1F8DE" w14:textId="77777777" w:rsidR="0014123C" w:rsidRDefault="0014123C" w:rsidP="0014123C">
      <w:pPr>
        <w:spacing w:after="80" w:line="278" w:lineRule="auto"/>
        <w:rPr>
          <w:rFonts w:ascii="Times New Roman" w:hAnsi="Times New Roman" w:cs="Times New Roman"/>
          <w:b/>
          <w:bCs/>
          <w:color w:val="1F2937"/>
          <w:sz w:val="19"/>
        </w:rPr>
      </w:pPr>
      <w:r w:rsidRPr="0014123C">
        <w:rPr>
          <w:rFonts w:ascii="Times New Roman" w:hAnsi="Times New Roman" w:cs="Times New Roman"/>
          <w:b/>
          <w:bCs/>
          <w:color w:val="1F2937"/>
          <w:sz w:val="19"/>
        </w:rPr>
        <w:t>For participants outside mainland China, please contact the Conference Secretariat for payment guidance.</w:t>
      </w:r>
      <w:r w:rsidRPr="0014123C">
        <w:rPr>
          <w:rFonts w:ascii="Times New Roman" w:hAnsi="Times New Roman" w:cs="Times New Roman"/>
          <w:b/>
          <w:bCs/>
          <w:color w:val="1F2937"/>
          <w:sz w:val="19"/>
        </w:rPr>
        <w:t xml:space="preserve"> </w:t>
      </w:r>
    </w:p>
    <w:p w14:paraId="5BA0F086" w14:textId="2CCD0D8E" w:rsidR="003912EB" w:rsidRPr="0014123C" w:rsidRDefault="00E81D93" w:rsidP="0014123C">
      <w:pPr>
        <w:spacing w:after="80" w:line="278" w:lineRule="auto"/>
        <w:rPr>
          <w:rFonts w:ascii="Times New Roman" w:hAnsi="Times New Roman" w:cs="Times New Roman"/>
          <w:color w:val="1F2937"/>
          <w:sz w:val="19"/>
        </w:rPr>
      </w:pPr>
      <w:r>
        <w:rPr>
          <w:rFonts w:ascii="Times New Roman" w:hAnsi="Times New Roman" w:cs="Times New Roman"/>
          <w:b/>
          <w:bCs/>
          <w:color w:val="1F2937"/>
          <w:sz w:val="19"/>
        </w:rPr>
        <w:t>B</w:t>
      </w:r>
      <w:r w:rsidR="006C5A25" w:rsidRPr="006C5A25">
        <w:rPr>
          <w:rFonts w:ascii="Times New Roman" w:hAnsi="Times New Roman" w:cs="Times New Roman"/>
          <w:b/>
          <w:bCs/>
          <w:color w:val="1F2937"/>
          <w:sz w:val="19"/>
        </w:rPr>
        <w:t>ooth/sponsorship standard of participating enterprises:</w:t>
      </w:r>
      <w:r w:rsidR="006C5A25" w:rsidRPr="006C5A25">
        <w:rPr>
          <w:rFonts w:ascii="Times New Roman" w:hAnsi="Times New Roman" w:cs="Times New Roman"/>
          <w:color w:val="1F2937"/>
          <w:sz w:val="19"/>
        </w:rPr>
        <w:t xml:space="preserve"> participating/sponsoring enterprises should contact the local conference: Wu </w:t>
      </w:r>
      <w:proofErr w:type="spellStart"/>
      <w:r w:rsidR="006C5A25" w:rsidRPr="006C5A25">
        <w:rPr>
          <w:rFonts w:ascii="Times New Roman" w:hAnsi="Times New Roman" w:cs="Times New Roman"/>
          <w:color w:val="1F2937"/>
          <w:sz w:val="19"/>
        </w:rPr>
        <w:t>Yuanting</w:t>
      </w:r>
      <w:proofErr w:type="spellEnd"/>
      <w:r w:rsidR="006C5A25" w:rsidRPr="006C5A25">
        <w:rPr>
          <w:rFonts w:ascii="Times New Roman" w:hAnsi="Times New Roman" w:cs="Times New Roman"/>
          <w:color w:val="1F2937"/>
          <w:sz w:val="19"/>
        </w:rPr>
        <w:t>: 18149419868.</w:t>
      </w:r>
    </w:p>
    <w:p w14:paraId="29355706" w14:textId="734879D0" w:rsidR="006C5A25" w:rsidRPr="00E81D93" w:rsidRDefault="00841D2D" w:rsidP="00E81D93">
      <w:pPr>
        <w:pBdr>
          <w:bottom w:val="single" w:sz="10" w:space="5" w:color="C00000"/>
        </w:pBdr>
        <w:spacing w:after="140"/>
        <w:rPr>
          <w:rFonts w:ascii="Times New Roman" w:hAnsi="Times New Roman" w:cs="Times New Roman"/>
        </w:rPr>
      </w:pPr>
      <w:r w:rsidRPr="00841D2D">
        <w:rPr>
          <w:rFonts w:ascii="Times New Roman" w:eastAsia="Aptos Display" w:hAnsi="Times New Roman" w:cs="Times New Roman"/>
          <w:b/>
          <w:color w:val="0B3D91"/>
          <w:sz w:val="32"/>
        </w:rPr>
        <w:t>PRESENTATION AND ABSTRACT SUBMISSION</w:t>
      </w:r>
    </w:p>
    <w:p w14:paraId="4DE0FDCA" w14:textId="66D2DD17" w:rsidR="00841D2D" w:rsidRPr="006C5A25" w:rsidRDefault="00841D2D" w:rsidP="006C5A25">
      <w:pPr>
        <w:pStyle w:val="ae"/>
        <w:spacing w:after="80" w:line="278" w:lineRule="auto"/>
        <w:ind w:left="360"/>
        <w:rPr>
          <w:rFonts w:ascii="Times New Roman" w:hAnsi="Times New Roman" w:cs="Times New Roman"/>
          <w:b/>
          <w:bCs/>
        </w:rPr>
      </w:pPr>
      <w:r w:rsidRPr="006C5A25">
        <w:rPr>
          <w:rFonts w:ascii="Times New Roman" w:hAnsi="Times New Roman" w:cs="Times New Roman"/>
          <w:b/>
          <w:bCs/>
          <w:color w:val="1F2937"/>
          <w:sz w:val="19"/>
        </w:rPr>
        <w:t>The conference will include invited lectures, oral presentations and poster presentations.</w:t>
      </w:r>
    </w:p>
    <w:p w14:paraId="4B74FAE2" w14:textId="77777777" w:rsidR="00841D2D" w:rsidRPr="00841D2D" w:rsidRDefault="00841D2D" w:rsidP="00841D2D">
      <w:pPr>
        <w:pStyle w:val="a0"/>
        <w:spacing w:after="40" w:line="259" w:lineRule="auto"/>
        <w:rPr>
          <w:rFonts w:ascii="Times New Roman" w:hAnsi="Times New Roman" w:cs="Times New Roman"/>
        </w:rPr>
      </w:pPr>
      <w:r w:rsidRPr="00841D2D">
        <w:rPr>
          <w:rFonts w:ascii="Times New Roman" w:hAnsi="Times New Roman" w:cs="Times New Roman"/>
          <w:color w:val="1F2937"/>
          <w:sz w:val="18"/>
        </w:rPr>
        <w:t>Invited and oral presenters should submit: presentation title, abstract (within 400 Chinese characters or an equivalent concise length in English), short biography (within 200 Chinese characters or an equivalent concise length in English), and one recent 2-inch portrait photograph.</w:t>
      </w:r>
    </w:p>
    <w:p w14:paraId="61C99B66" w14:textId="77777777" w:rsidR="00841D2D" w:rsidRPr="00841D2D" w:rsidRDefault="00841D2D" w:rsidP="00841D2D">
      <w:pPr>
        <w:pStyle w:val="a0"/>
        <w:spacing w:after="40" w:line="259" w:lineRule="auto"/>
        <w:rPr>
          <w:rFonts w:ascii="Times New Roman" w:hAnsi="Times New Roman" w:cs="Times New Roman"/>
        </w:rPr>
      </w:pPr>
      <w:r w:rsidRPr="00841D2D">
        <w:rPr>
          <w:rFonts w:ascii="Times New Roman" w:hAnsi="Times New Roman" w:cs="Times New Roman"/>
          <w:color w:val="1F2937"/>
          <w:sz w:val="18"/>
        </w:rPr>
        <w:t>Poster presenters should submit: title and abstract. Poster size: 90 cm (W) x 120 cm (H).</w:t>
      </w:r>
    </w:p>
    <w:p w14:paraId="0E5B7618" w14:textId="77777777" w:rsidR="00841D2D" w:rsidRPr="00841D2D" w:rsidRDefault="00841D2D" w:rsidP="00841D2D">
      <w:pPr>
        <w:pStyle w:val="a0"/>
        <w:spacing w:after="40" w:line="259" w:lineRule="auto"/>
        <w:rPr>
          <w:rFonts w:ascii="Times New Roman" w:hAnsi="Times New Roman" w:cs="Times New Roman"/>
        </w:rPr>
      </w:pPr>
      <w:r w:rsidRPr="00841D2D">
        <w:rPr>
          <w:rFonts w:ascii="Times New Roman" w:hAnsi="Times New Roman" w:cs="Times New Roman"/>
          <w:color w:val="1F2937"/>
          <w:sz w:val="18"/>
        </w:rPr>
        <w:t>Outstanding oral presentations and posters will be selected for awards. Poster presenters are responsible for producing and bringing their own posters.</w:t>
      </w:r>
    </w:p>
    <w:p w14:paraId="65CE289E" w14:textId="77777777" w:rsidR="00841D2D" w:rsidRPr="00841D2D" w:rsidRDefault="00841D2D" w:rsidP="00841D2D">
      <w:pPr>
        <w:spacing w:after="100" w:line="271" w:lineRule="auto"/>
        <w:rPr>
          <w:rFonts w:ascii="Times New Roman" w:hAnsi="Times New Roman" w:cs="Times New Roman"/>
        </w:rPr>
      </w:pPr>
      <w:r w:rsidRPr="00841D2D">
        <w:rPr>
          <w:rFonts w:ascii="Times New Roman" w:hAnsi="Times New Roman" w:cs="Times New Roman"/>
          <w:b/>
          <w:color w:val="0B3D91"/>
          <w:sz w:val="18"/>
        </w:rPr>
        <w:t xml:space="preserve">Submission contact: </w:t>
      </w:r>
      <w:r w:rsidRPr="00841D2D">
        <w:rPr>
          <w:rFonts w:ascii="Times New Roman" w:hAnsi="Times New Roman" w:cs="Times New Roman"/>
          <w:color w:val="1F2937"/>
          <w:sz w:val="18"/>
        </w:rPr>
        <w:t>Ms. Li: +86 186 0920 1622; Ms. Wang: +86 192 8295 0306; Email: 3983289049@qq.com. Email subject/file naming: Registration Form - Affiliation - Name; Abstract - Affiliation - Name. Please compress all files into one archive before sending.</w:t>
      </w:r>
    </w:p>
    <w:p w14:paraId="30F9348E" w14:textId="77777777" w:rsidR="00841D2D" w:rsidRPr="00841D2D" w:rsidRDefault="00841D2D" w:rsidP="00841D2D">
      <w:pPr>
        <w:pBdr>
          <w:bottom w:val="single" w:sz="10" w:space="5" w:color="C00000"/>
        </w:pBdr>
        <w:spacing w:after="140"/>
        <w:rPr>
          <w:rFonts w:ascii="Times New Roman" w:hAnsi="Times New Roman" w:cs="Times New Roman"/>
        </w:rPr>
      </w:pPr>
      <w:r w:rsidRPr="00841D2D">
        <w:rPr>
          <w:rFonts w:ascii="Times New Roman" w:eastAsia="Aptos Display" w:hAnsi="Times New Roman" w:cs="Times New Roman"/>
          <w:b/>
          <w:color w:val="0B3D91"/>
          <w:sz w:val="32"/>
        </w:rPr>
        <w:lastRenderedPageBreak/>
        <w:t>EXHIBITION AND SPONSORSHIP</w:t>
      </w:r>
    </w:p>
    <w:p w14:paraId="6361E86D" w14:textId="77777777" w:rsidR="00841D2D" w:rsidRPr="00841D2D" w:rsidRDefault="00841D2D" w:rsidP="00841D2D">
      <w:pPr>
        <w:spacing w:after="80" w:line="278" w:lineRule="auto"/>
        <w:rPr>
          <w:rFonts w:ascii="Times New Roman" w:hAnsi="Times New Roman" w:cs="Times New Roman"/>
        </w:rPr>
      </w:pPr>
      <w:r w:rsidRPr="00841D2D">
        <w:rPr>
          <w:rFonts w:ascii="Times New Roman" w:hAnsi="Times New Roman" w:cs="Times New Roman"/>
          <w:color w:val="1F2937"/>
          <w:sz w:val="18"/>
        </w:rPr>
        <w:t xml:space="preserve">An enterprise product exhibition area with more than 10 booths will be set up at the conference venue. Booth fee: RMB 9,800 per booth. For exhibition or sponsorship enquiries, please contact Ms. Wu </w:t>
      </w:r>
      <w:proofErr w:type="spellStart"/>
      <w:r w:rsidRPr="00841D2D">
        <w:rPr>
          <w:rFonts w:ascii="Times New Roman" w:hAnsi="Times New Roman" w:cs="Times New Roman"/>
          <w:color w:val="1F2937"/>
          <w:sz w:val="18"/>
        </w:rPr>
        <w:t>Yuanting</w:t>
      </w:r>
      <w:proofErr w:type="spellEnd"/>
      <w:r w:rsidRPr="00841D2D">
        <w:rPr>
          <w:rFonts w:ascii="Times New Roman" w:hAnsi="Times New Roman" w:cs="Times New Roman"/>
          <w:color w:val="1F2937"/>
          <w:sz w:val="18"/>
        </w:rPr>
        <w:t>: +86 181 4941 9868.</w:t>
      </w:r>
    </w:p>
    <w:p w14:paraId="3E1E8A52" w14:textId="77777777" w:rsidR="00841D2D" w:rsidRPr="00841D2D" w:rsidRDefault="00841D2D" w:rsidP="00841D2D">
      <w:pPr>
        <w:pBdr>
          <w:bottom w:val="single" w:sz="10" w:space="5" w:color="C00000"/>
        </w:pBdr>
        <w:spacing w:after="140"/>
        <w:rPr>
          <w:rFonts w:ascii="Times New Roman" w:hAnsi="Times New Roman" w:cs="Times New Roman"/>
        </w:rPr>
      </w:pPr>
      <w:r w:rsidRPr="00841D2D">
        <w:rPr>
          <w:rFonts w:ascii="Times New Roman" w:eastAsia="Aptos Display" w:hAnsi="Times New Roman" w:cs="Times New Roman"/>
          <w:b/>
          <w:color w:val="0B3D91"/>
          <w:sz w:val="32"/>
        </w:rPr>
        <w:t>ACCOMMODATION</w:t>
      </w:r>
    </w:p>
    <w:p w14:paraId="34AD34C5" w14:textId="77777777" w:rsidR="00841D2D" w:rsidRPr="00841D2D" w:rsidRDefault="00841D2D" w:rsidP="00841D2D">
      <w:pPr>
        <w:spacing w:after="100" w:line="271" w:lineRule="auto"/>
        <w:rPr>
          <w:rFonts w:ascii="Times New Roman" w:hAnsi="Times New Roman" w:cs="Times New Roman"/>
        </w:rPr>
      </w:pPr>
      <w:r w:rsidRPr="00841D2D">
        <w:rPr>
          <w:rFonts w:ascii="Times New Roman" w:hAnsi="Times New Roman" w:cs="Times New Roman"/>
          <w:b/>
          <w:color w:val="0B3D91"/>
        </w:rPr>
        <w:t xml:space="preserve">Conference Hotel: </w:t>
      </w:r>
      <w:proofErr w:type="spellStart"/>
      <w:r w:rsidRPr="00841D2D">
        <w:rPr>
          <w:rFonts w:ascii="Times New Roman" w:hAnsi="Times New Roman" w:cs="Times New Roman"/>
          <w:color w:val="1F2937"/>
        </w:rPr>
        <w:t>Xianglong</w:t>
      </w:r>
      <w:proofErr w:type="spellEnd"/>
      <w:r w:rsidRPr="00841D2D">
        <w:rPr>
          <w:rFonts w:ascii="Times New Roman" w:hAnsi="Times New Roman" w:cs="Times New Roman"/>
          <w:color w:val="1F2937"/>
        </w:rPr>
        <w:t xml:space="preserve"> Grand Hotel, Xi'an.</w:t>
      </w:r>
    </w:p>
    <w:p w14:paraId="73CE4041" w14:textId="77777777" w:rsidR="00841D2D" w:rsidRPr="00841D2D" w:rsidRDefault="00841D2D" w:rsidP="00841D2D">
      <w:pPr>
        <w:spacing w:after="100" w:line="271" w:lineRule="auto"/>
        <w:rPr>
          <w:rFonts w:ascii="Times New Roman" w:hAnsi="Times New Roman" w:cs="Times New Roman"/>
        </w:rPr>
      </w:pPr>
      <w:r w:rsidRPr="00841D2D">
        <w:rPr>
          <w:rFonts w:ascii="Times New Roman" w:hAnsi="Times New Roman" w:cs="Times New Roman"/>
          <w:b/>
          <w:color w:val="0B3D91"/>
          <w:sz w:val="18"/>
        </w:rPr>
        <w:t xml:space="preserve">Address: </w:t>
      </w:r>
      <w:r w:rsidRPr="00841D2D">
        <w:rPr>
          <w:rFonts w:ascii="Times New Roman" w:hAnsi="Times New Roman" w:cs="Times New Roman"/>
          <w:color w:val="1F2937"/>
          <w:sz w:val="18"/>
        </w:rPr>
        <w:t xml:space="preserve">Northwest corner of the intersection of </w:t>
      </w:r>
      <w:proofErr w:type="spellStart"/>
      <w:r w:rsidRPr="00841D2D">
        <w:rPr>
          <w:rFonts w:ascii="Times New Roman" w:hAnsi="Times New Roman" w:cs="Times New Roman"/>
          <w:color w:val="1F2937"/>
          <w:sz w:val="18"/>
        </w:rPr>
        <w:t>Wude</w:t>
      </w:r>
      <w:proofErr w:type="spellEnd"/>
      <w:r w:rsidRPr="00841D2D">
        <w:rPr>
          <w:rFonts w:ascii="Times New Roman" w:hAnsi="Times New Roman" w:cs="Times New Roman"/>
          <w:color w:val="1F2937"/>
          <w:sz w:val="18"/>
        </w:rPr>
        <w:t xml:space="preserve"> Road and </w:t>
      </w:r>
      <w:proofErr w:type="spellStart"/>
      <w:r w:rsidRPr="00841D2D">
        <w:rPr>
          <w:rFonts w:ascii="Times New Roman" w:hAnsi="Times New Roman" w:cs="Times New Roman"/>
          <w:color w:val="1F2937"/>
          <w:sz w:val="18"/>
        </w:rPr>
        <w:t>Bapu</w:t>
      </w:r>
      <w:proofErr w:type="spellEnd"/>
      <w:r w:rsidRPr="00841D2D">
        <w:rPr>
          <w:rFonts w:ascii="Times New Roman" w:hAnsi="Times New Roman" w:cs="Times New Roman"/>
          <w:color w:val="1F2937"/>
          <w:sz w:val="18"/>
        </w:rPr>
        <w:t xml:space="preserve"> Second Road, </w:t>
      </w:r>
      <w:proofErr w:type="spellStart"/>
      <w:r w:rsidRPr="00841D2D">
        <w:rPr>
          <w:rFonts w:ascii="Times New Roman" w:hAnsi="Times New Roman" w:cs="Times New Roman"/>
          <w:color w:val="1F2937"/>
          <w:sz w:val="18"/>
        </w:rPr>
        <w:t>Weiyang</w:t>
      </w:r>
      <w:proofErr w:type="spellEnd"/>
      <w:r w:rsidRPr="00841D2D">
        <w:rPr>
          <w:rFonts w:ascii="Times New Roman" w:hAnsi="Times New Roman" w:cs="Times New Roman"/>
          <w:color w:val="1F2937"/>
          <w:sz w:val="18"/>
        </w:rPr>
        <w:t xml:space="preserve"> District, Xi'an, Shaanxi, China.</w:t>
      </w:r>
    </w:p>
    <w:tbl>
      <w:tblPr>
        <w:tblW w:w="0" w:type="auto"/>
        <w:jc w:val="center"/>
        <w:tblLayout w:type="fixed"/>
        <w:tblLook w:val="04A0" w:firstRow="1" w:lastRow="0" w:firstColumn="1" w:lastColumn="0" w:noHBand="0" w:noVBand="1"/>
      </w:tblPr>
      <w:tblGrid>
        <w:gridCol w:w="5112"/>
        <w:gridCol w:w="4968"/>
      </w:tblGrid>
      <w:tr w:rsidR="00841D2D" w:rsidRPr="00841D2D" w14:paraId="2210A41E" w14:textId="77777777" w:rsidTr="00B47501">
        <w:trPr>
          <w:jc w:val="center"/>
        </w:trPr>
        <w:tc>
          <w:tcPr>
            <w:tcW w:w="5112" w:type="dxa"/>
            <w:tcBorders>
              <w:top w:val="single" w:sz="4" w:space="0" w:color="FFFFFF"/>
              <w:left w:val="single" w:sz="4" w:space="0" w:color="FFFFFF"/>
              <w:bottom w:val="single" w:sz="4" w:space="0" w:color="FFFFFF"/>
              <w:right w:val="single" w:sz="4" w:space="0" w:color="FFFFFF"/>
            </w:tcBorders>
            <w:shd w:val="clear" w:color="auto" w:fill="0B3D91"/>
            <w:tcMar>
              <w:top w:w="90" w:type="dxa"/>
              <w:left w:w="110" w:type="dxa"/>
              <w:bottom w:w="90" w:type="dxa"/>
              <w:right w:w="110" w:type="dxa"/>
            </w:tcMar>
          </w:tcPr>
          <w:p w14:paraId="4A8403E2" w14:textId="77777777" w:rsidR="00841D2D" w:rsidRPr="00841D2D" w:rsidRDefault="00841D2D" w:rsidP="00B47501">
            <w:pPr>
              <w:rPr>
                <w:rFonts w:ascii="Times New Roman" w:hAnsi="Times New Roman" w:cs="Times New Roman"/>
              </w:rPr>
            </w:pPr>
            <w:r w:rsidRPr="00841D2D">
              <w:rPr>
                <w:rFonts w:ascii="Times New Roman" w:hAnsi="Times New Roman" w:cs="Times New Roman"/>
                <w:b/>
                <w:color w:val="FFFFFF"/>
                <w:sz w:val="18"/>
              </w:rPr>
              <w:t>Room Type</w:t>
            </w:r>
          </w:p>
        </w:tc>
        <w:tc>
          <w:tcPr>
            <w:tcW w:w="4968" w:type="dxa"/>
            <w:tcBorders>
              <w:top w:val="single" w:sz="4" w:space="0" w:color="FFFFFF"/>
              <w:left w:val="single" w:sz="4" w:space="0" w:color="FFFFFF"/>
              <w:bottom w:val="single" w:sz="4" w:space="0" w:color="FFFFFF"/>
              <w:right w:val="single" w:sz="4" w:space="0" w:color="FFFFFF"/>
            </w:tcBorders>
            <w:shd w:val="clear" w:color="auto" w:fill="0B3D91"/>
            <w:tcMar>
              <w:top w:w="90" w:type="dxa"/>
              <w:left w:w="110" w:type="dxa"/>
              <w:bottom w:w="90" w:type="dxa"/>
              <w:right w:w="110" w:type="dxa"/>
            </w:tcMar>
          </w:tcPr>
          <w:p w14:paraId="4595E21F" w14:textId="77777777" w:rsidR="00841D2D" w:rsidRPr="00841D2D" w:rsidRDefault="00841D2D" w:rsidP="00B47501">
            <w:pPr>
              <w:rPr>
                <w:rFonts w:ascii="Times New Roman" w:hAnsi="Times New Roman" w:cs="Times New Roman"/>
              </w:rPr>
            </w:pPr>
            <w:r w:rsidRPr="00841D2D">
              <w:rPr>
                <w:rFonts w:ascii="Times New Roman" w:hAnsi="Times New Roman" w:cs="Times New Roman"/>
                <w:b/>
                <w:color w:val="FFFFFF"/>
                <w:sz w:val="18"/>
              </w:rPr>
              <w:t>Rate</w:t>
            </w:r>
          </w:p>
        </w:tc>
      </w:tr>
      <w:tr w:rsidR="00841D2D" w:rsidRPr="00841D2D" w14:paraId="455C96EA" w14:textId="77777777" w:rsidTr="00B47501">
        <w:trPr>
          <w:jc w:val="center"/>
        </w:trPr>
        <w:tc>
          <w:tcPr>
            <w:tcW w:w="5112" w:type="dxa"/>
            <w:tcBorders>
              <w:top w:val="single" w:sz="4" w:space="0" w:color="D6E4FF"/>
              <w:left w:val="single" w:sz="4" w:space="0" w:color="D6E4FF"/>
              <w:bottom w:val="single" w:sz="4" w:space="0" w:color="D6E4FF"/>
              <w:right w:val="single" w:sz="4" w:space="0" w:color="D6E4FF"/>
            </w:tcBorders>
            <w:shd w:val="clear" w:color="auto" w:fill="FFFFFF"/>
            <w:tcMar>
              <w:top w:w="85" w:type="dxa"/>
              <w:left w:w="110" w:type="dxa"/>
              <w:bottom w:w="85" w:type="dxa"/>
              <w:right w:w="110" w:type="dxa"/>
            </w:tcMar>
          </w:tcPr>
          <w:p w14:paraId="7374D91A" w14:textId="77777777" w:rsidR="00841D2D" w:rsidRPr="00841D2D" w:rsidRDefault="00841D2D" w:rsidP="00B47501">
            <w:pPr>
              <w:spacing w:line="252" w:lineRule="auto"/>
              <w:rPr>
                <w:rFonts w:ascii="Times New Roman" w:hAnsi="Times New Roman" w:cs="Times New Roman"/>
              </w:rPr>
            </w:pPr>
            <w:r w:rsidRPr="00841D2D">
              <w:rPr>
                <w:rFonts w:ascii="Times New Roman" w:hAnsi="Times New Roman" w:cs="Times New Roman"/>
                <w:b/>
                <w:color w:val="1F2937"/>
                <w:sz w:val="18"/>
              </w:rPr>
              <w:t>Standard king room (including breakfast for two)</w:t>
            </w:r>
          </w:p>
        </w:tc>
        <w:tc>
          <w:tcPr>
            <w:tcW w:w="4968" w:type="dxa"/>
            <w:tcBorders>
              <w:top w:val="single" w:sz="4" w:space="0" w:color="D6E4FF"/>
              <w:left w:val="single" w:sz="4" w:space="0" w:color="D6E4FF"/>
              <w:bottom w:val="single" w:sz="4" w:space="0" w:color="D6E4FF"/>
              <w:right w:val="single" w:sz="4" w:space="0" w:color="D6E4FF"/>
            </w:tcBorders>
            <w:shd w:val="clear" w:color="auto" w:fill="FFFFFF"/>
            <w:tcMar>
              <w:top w:w="85" w:type="dxa"/>
              <w:left w:w="110" w:type="dxa"/>
              <w:bottom w:w="85" w:type="dxa"/>
              <w:right w:w="110" w:type="dxa"/>
            </w:tcMar>
          </w:tcPr>
          <w:p w14:paraId="64B9C237" w14:textId="77777777" w:rsidR="00841D2D" w:rsidRPr="00841D2D" w:rsidRDefault="00841D2D" w:rsidP="00B47501">
            <w:pPr>
              <w:spacing w:line="252" w:lineRule="auto"/>
              <w:rPr>
                <w:rFonts w:ascii="Times New Roman" w:hAnsi="Times New Roman" w:cs="Times New Roman"/>
              </w:rPr>
            </w:pPr>
            <w:r w:rsidRPr="00841D2D">
              <w:rPr>
                <w:rFonts w:ascii="Times New Roman" w:hAnsi="Times New Roman" w:cs="Times New Roman"/>
                <w:color w:val="1F2937"/>
                <w:sz w:val="18"/>
              </w:rPr>
              <w:t>RMB 338 per room per night</w:t>
            </w:r>
          </w:p>
        </w:tc>
      </w:tr>
      <w:tr w:rsidR="00841D2D" w:rsidRPr="00841D2D" w14:paraId="6B43727D" w14:textId="77777777" w:rsidTr="00B47501">
        <w:trPr>
          <w:jc w:val="center"/>
        </w:trPr>
        <w:tc>
          <w:tcPr>
            <w:tcW w:w="5112" w:type="dxa"/>
            <w:tcBorders>
              <w:top w:val="single" w:sz="4" w:space="0" w:color="D6E4FF"/>
              <w:left w:val="single" w:sz="4" w:space="0" w:color="D6E4FF"/>
              <w:bottom w:val="single" w:sz="4" w:space="0" w:color="D6E4FF"/>
              <w:right w:val="single" w:sz="4" w:space="0" w:color="D6E4FF"/>
            </w:tcBorders>
            <w:shd w:val="clear" w:color="auto" w:fill="EAF2FF"/>
            <w:tcMar>
              <w:top w:w="85" w:type="dxa"/>
              <w:left w:w="110" w:type="dxa"/>
              <w:bottom w:w="85" w:type="dxa"/>
              <w:right w:w="110" w:type="dxa"/>
            </w:tcMar>
          </w:tcPr>
          <w:p w14:paraId="0C166E2C" w14:textId="77777777" w:rsidR="00841D2D" w:rsidRPr="00841D2D" w:rsidRDefault="00841D2D" w:rsidP="00B47501">
            <w:pPr>
              <w:spacing w:line="252" w:lineRule="auto"/>
              <w:rPr>
                <w:rFonts w:ascii="Times New Roman" w:hAnsi="Times New Roman" w:cs="Times New Roman"/>
              </w:rPr>
            </w:pPr>
            <w:r w:rsidRPr="00841D2D">
              <w:rPr>
                <w:rFonts w:ascii="Times New Roman" w:hAnsi="Times New Roman" w:cs="Times New Roman"/>
                <w:b/>
                <w:color w:val="1F2937"/>
                <w:sz w:val="18"/>
              </w:rPr>
              <w:t>Standard twin room (including breakfast for two)</w:t>
            </w:r>
          </w:p>
        </w:tc>
        <w:tc>
          <w:tcPr>
            <w:tcW w:w="4968" w:type="dxa"/>
            <w:tcBorders>
              <w:top w:val="single" w:sz="4" w:space="0" w:color="D6E4FF"/>
              <w:left w:val="single" w:sz="4" w:space="0" w:color="D6E4FF"/>
              <w:bottom w:val="single" w:sz="4" w:space="0" w:color="D6E4FF"/>
              <w:right w:val="single" w:sz="4" w:space="0" w:color="D6E4FF"/>
            </w:tcBorders>
            <w:shd w:val="clear" w:color="auto" w:fill="EAF2FF"/>
            <w:tcMar>
              <w:top w:w="85" w:type="dxa"/>
              <w:left w:w="110" w:type="dxa"/>
              <w:bottom w:w="85" w:type="dxa"/>
              <w:right w:w="110" w:type="dxa"/>
            </w:tcMar>
          </w:tcPr>
          <w:p w14:paraId="538D3552" w14:textId="77777777" w:rsidR="00841D2D" w:rsidRPr="00841D2D" w:rsidRDefault="00841D2D" w:rsidP="00B47501">
            <w:pPr>
              <w:spacing w:line="252" w:lineRule="auto"/>
              <w:rPr>
                <w:rFonts w:ascii="Times New Roman" w:hAnsi="Times New Roman" w:cs="Times New Roman"/>
              </w:rPr>
            </w:pPr>
            <w:r w:rsidRPr="00841D2D">
              <w:rPr>
                <w:rFonts w:ascii="Times New Roman" w:hAnsi="Times New Roman" w:cs="Times New Roman"/>
                <w:color w:val="1F2937"/>
                <w:sz w:val="18"/>
              </w:rPr>
              <w:t>RMB 298 per room per night</w:t>
            </w:r>
          </w:p>
        </w:tc>
      </w:tr>
    </w:tbl>
    <w:p w14:paraId="158C0E3D" w14:textId="77777777" w:rsidR="00841D2D" w:rsidRPr="00841D2D" w:rsidRDefault="00841D2D" w:rsidP="00841D2D">
      <w:pPr>
        <w:spacing w:after="120" w:line="271" w:lineRule="auto"/>
        <w:rPr>
          <w:rFonts w:ascii="Times New Roman" w:hAnsi="Times New Roman" w:cs="Times New Roman"/>
        </w:rPr>
      </w:pPr>
      <w:r w:rsidRPr="00841D2D">
        <w:rPr>
          <w:rFonts w:ascii="Times New Roman" w:hAnsi="Times New Roman" w:cs="Times New Roman"/>
          <w:b/>
          <w:color w:val="0B3D91"/>
          <w:sz w:val="18"/>
        </w:rPr>
        <w:t xml:space="preserve">Hotel Contact: </w:t>
      </w:r>
      <w:r w:rsidRPr="00841D2D">
        <w:rPr>
          <w:rFonts w:ascii="Times New Roman" w:hAnsi="Times New Roman" w:cs="Times New Roman"/>
          <w:color w:val="1F2937"/>
          <w:sz w:val="18"/>
        </w:rPr>
        <w:t>Manager Yi, +86 189 0916 2612; Reservation: +86 29 6829 8666. Participants may also choose nearby hotels independently.</w:t>
      </w:r>
    </w:p>
    <w:p w14:paraId="390AF222" w14:textId="77777777" w:rsidR="00841D2D" w:rsidRPr="00841D2D" w:rsidRDefault="00841D2D" w:rsidP="00841D2D">
      <w:pPr>
        <w:pBdr>
          <w:bottom w:val="single" w:sz="10" w:space="5" w:color="C00000"/>
        </w:pBdr>
        <w:spacing w:after="140"/>
        <w:rPr>
          <w:rFonts w:ascii="Times New Roman" w:hAnsi="Times New Roman" w:cs="Times New Roman"/>
        </w:rPr>
      </w:pPr>
      <w:r w:rsidRPr="00841D2D">
        <w:rPr>
          <w:rFonts w:ascii="Times New Roman" w:eastAsia="Aptos Display" w:hAnsi="Times New Roman" w:cs="Times New Roman"/>
          <w:b/>
          <w:color w:val="0B3D91"/>
          <w:sz w:val="32"/>
        </w:rPr>
        <w:t>TRANSPORTATION TO THE CONFERENCE HOTEL</w:t>
      </w:r>
    </w:p>
    <w:p w14:paraId="73F7D020" w14:textId="77777777" w:rsidR="00841D2D" w:rsidRPr="00841D2D" w:rsidRDefault="00841D2D" w:rsidP="00841D2D">
      <w:pPr>
        <w:pStyle w:val="a0"/>
        <w:spacing w:after="60" w:line="259" w:lineRule="auto"/>
        <w:rPr>
          <w:rFonts w:ascii="Times New Roman" w:hAnsi="Times New Roman" w:cs="Times New Roman"/>
        </w:rPr>
      </w:pPr>
      <w:r w:rsidRPr="00841D2D">
        <w:rPr>
          <w:rFonts w:ascii="Times New Roman" w:hAnsi="Times New Roman" w:cs="Times New Roman"/>
          <w:color w:val="1F2937"/>
          <w:sz w:val="17"/>
        </w:rPr>
        <w:t xml:space="preserve">Xi'an Xianyang International Airport - </w:t>
      </w:r>
      <w:proofErr w:type="spellStart"/>
      <w:r w:rsidRPr="00841D2D">
        <w:rPr>
          <w:rFonts w:ascii="Times New Roman" w:hAnsi="Times New Roman" w:cs="Times New Roman"/>
          <w:color w:val="1F2937"/>
          <w:sz w:val="17"/>
        </w:rPr>
        <w:t>Xianglong</w:t>
      </w:r>
      <w:proofErr w:type="spellEnd"/>
      <w:r w:rsidRPr="00841D2D">
        <w:rPr>
          <w:rFonts w:ascii="Times New Roman" w:hAnsi="Times New Roman" w:cs="Times New Roman"/>
          <w:color w:val="1F2937"/>
          <w:sz w:val="17"/>
        </w:rPr>
        <w:t xml:space="preserve"> Grand Hotel: approximately 30 km by taxi/ride-hailing (about RMB 50). By metro, take Line 14 from Airport West Station to Xi'an University of Technology • </w:t>
      </w:r>
      <w:proofErr w:type="spellStart"/>
      <w:r w:rsidRPr="00841D2D">
        <w:rPr>
          <w:rFonts w:ascii="Times New Roman" w:hAnsi="Times New Roman" w:cs="Times New Roman"/>
          <w:color w:val="1F2937"/>
          <w:sz w:val="17"/>
        </w:rPr>
        <w:t>Wude</w:t>
      </w:r>
      <w:proofErr w:type="spellEnd"/>
      <w:r w:rsidRPr="00841D2D">
        <w:rPr>
          <w:rFonts w:ascii="Times New Roman" w:hAnsi="Times New Roman" w:cs="Times New Roman"/>
          <w:color w:val="1F2937"/>
          <w:sz w:val="17"/>
        </w:rPr>
        <w:t xml:space="preserve"> Road Station, Exit H; then walk about 400 m (approximately 5 minutes).</w:t>
      </w:r>
    </w:p>
    <w:p w14:paraId="04F84A4C" w14:textId="77777777" w:rsidR="00841D2D" w:rsidRPr="00841D2D" w:rsidRDefault="00841D2D" w:rsidP="00841D2D">
      <w:pPr>
        <w:pStyle w:val="a0"/>
        <w:spacing w:after="60" w:line="259" w:lineRule="auto"/>
        <w:rPr>
          <w:rFonts w:ascii="Times New Roman" w:hAnsi="Times New Roman" w:cs="Times New Roman"/>
        </w:rPr>
      </w:pPr>
      <w:r w:rsidRPr="00841D2D">
        <w:rPr>
          <w:rFonts w:ascii="Times New Roman" w:hAnsi="Times New Roman" w:cs="Times New Roman"/>
          <w:color w:val="1F2937"/>
          <w:sz w:val="17"/>
        </w:rPr>
        <w:t xml:space="preserve">Xi'an North Railway Station - </w:t>
      </w:r>
      <w:proofErr w:type="spellStart"/>
      <w:r w:rsidRPr="00841D2D">
        <w:rPr>
          <w:rFonts w:ascii="Times New Roman" w:hAnsi="Times New Roman" w:cs="Times New Roman"/>
          <w:color w:val="1F2937"/>
          <w:sz w:val="17"/>
        </w:rPr>
        <w:t>Xianglong</w:t>
      </w:r>
      <w:proofErr w:type="spellEnd"/>
      <w:r w:rsidRPr="00841D2D">
        <w:rPr>
          <w:rFonts w:ascii="Times New Roman" w:hAnsi="Times New Roman" w:cs="Times New Roman"/>
          <w:color w:val="1F2937"/>
          <w:sz w:val="17"/>
        </w:rPr>
        <w:t xml:space="preserve"> Grand Hotel: approximately 8 km by taxi (about RMB 20). By metro, take Line 14 to Xi'an University of Technology • </w:t>
      </w:r>
      <w:proofErr w:type="spellStart"/>
      <w:r w:rsidRPr="00841D2D">
        <w:rPr>
          <w:rFonts w:ascii="Times New Roman" w:hAnsi="Times New Roman" w:cs="Times New Roman"/>
          <w:color w:val="1F2937"/>
          <w:sz w:val="17"/>
        </w:rPr>
        <w:t>Wude</w:t>
      </w:r>
      <w:proofErr w:type="spellEnd"/>
      <w:r w:rsidRPr="00841D2D">
        <w:rPr>
          <w:rFonts w:ascii="Times New Roman" w:hAnsi="Times New Roman" w:cs="Times New Roman"/>
          <w:color w:val="1F2937"/>
          <w:sz w:val="17"/>
        </w:rPr>
        <w:t xml:space="preserve"> Road Station, Exit H; then walk about 400 m.</w:t>
      </w:r>
    </w:p>
    <w:p w14:paraId="44470406" w14:textId="77777777" w:rsidR="00841D2D" w:rsidRPr="00841D2D" w:rsidRDefault="00841D2D" w:rsidP="00841D2D">
      <w:pPr>
        <w:pStyle w:val="a0"/>
        <w:spacing w:after="60" w:line="259" w:lineRule="auto"/>
        <w:rPr>
          <w:rFonts w:ascii="Times New Roman" w:hAnsi="Times New Roman" w:cs="Times New Roman"/>
        </w:rPr>
      </w:pPr>
      <w:r w:rsidRPr="00841D2D">
        <w:rPr>
          <w:rFonts w:ascii="Times New Roman" w:hAnsi="Times New Roman" w:cs="Times New Roman"/>
          <w:color w:val="1F2937"/>
          <w:sz w:val="17"/>
        </w:rPr>
        <w:t xml:space="preserve">Xi'an Railway Station - </w:t>
      </w:r>
      <w:proofErr w:type="spellStart"/>
      <w:r w:rsidRPr="00841D2D">
        <w:rPr>
          <w:rFonts w:ascii="Times New Roman" w:hAnsi="Times New Roman" w:cs="Times New Roman"/>
          <w:color w:val="1F2937"/>
          <w:sz w:val="17"/>
        </w:rPr>
        <w:t>Xianglong</w:t>
      </w:r>
      <w:proofErr w:type="spellEnd"/>
      <w:r w:rsidRPr="00841D2D">
        <w:rPr>
          <w:rFonts w:ascii="Times New Roman" w:hAnsi="Times New Roman" w:cs="Times New Roman"/>
          <w:color w:val="1F2937"/>
          <w:sz w:val="17"/>
        </w:rPr>
        <w:t xml:space="preserve"> Grand Hotel: approximately 12 km by taxi (about RMB 40). By metro, take Line 4 to Xi'an North Railway Station, transfer to Line 14, and alight at Xi'an University of Technology • </w:t>
      </w:r>
      <w:proofErr w:type="spellStart"/>
      <w:r w:rsidRPr="00841D2D">
        <w:rPr>
          <w:rFonts w:ascii="Times New Roman" w:hAnsi="Times New Roman" w:cs="Times New Roman"/>
          <w:color w:val="1F2937"/>
          <w:sz w:val="17"/>
        </w:rPr>
        <w:t>Wude</w:t>
      </w:r>
      <w:proofErr w:type="spellEnd"/>
      <w:r w:rsidRPr="00841D2D">
        <w:rPr>
          <w:rFonts w:ascii="Times New Roman" w:hAnsi="Times New Roman" w:cs="Times New Roman"/>
          <w:color w:val="1F2937"/>
          <w:sz w:val="17"/>
        </w:rPr>
        <w:t xml:space="preserve"> Road Station, Exit H; then walk about 400 m.</w:t>
      </w:r>
    </w:p>
    <w:p w14:paraId="0DB47DD6" w14:textId="0105C130" w:rsidR="007036C8" w:rsidRPr="00841D2D" w:rsidRDefault="007036C8">
      <w:pPr>
        <w:rPr>
          <w:rFonts w:ascii="Times New Roman" w:hAnsi="Times New Roman" w:cs="Times New Roman"/>
        </w:rPr>
      </w:pPr>
    </w:p>
    <w:p w14:paraId="604C31D0" w14:textId="77777777" w:rsidR="007036C8" w:rsidRPr="00841D2D" w:rsidRDefault="002F39D4">
      <w:pPr>
        <w:pBdr>
          <w:bottom w:val="single" w:sz="10" w:space="5" w:color="C00000"/>
        </w:pBdr>
        <w:spacing w:after="140"/>
        <w:rPr>
          <w:rFonts w:ascii="Times New Roman" w:hAnsi="Times New Roman" w:cs="Times New Roman"/>
        </w:rPr>
      </w:pPr>
      <w:r w:rsidRPr="00841D2D">
        <w:rPr>
          <w:rFonts w:ascii="Times New Roman" w:eastAsia="Aptos Display" w:hAnsi="Times New Roman" w:cs="Times New Roman"/>
          <w:b/>
          <w:color w:val="0B3D91"/>
          <w:sz w:val="32"/>
        </w:rPr>
        <w:t>CONFERENCE SECRETARIAT</w:t>
      </w:r>
    </w:p>
    <w:tbl>
      <w:tblPr>
        <w:tblW w:w="0" w:type="auto"/>
        <w:jc w:val="center"/>
        <w:tblLayout w:type="fixed"/>
        <w:tblLook w:val="04A0" w:firstRow="1" w:lastRow="0" w:firstColumn="1" w:lastColumn="0" w:noHBand="0" w:noVBand="1"/>
      </w:tblPr>
      <w:tblGrid>
        <w:gridCol w:w="5112"/>
        <w:gridCol w:w="5112"/>
      </w:tblGrid>
      <w:tr w:rsidR="007036C8" w:rsidRPr="00841D2D" w14:paraId="2B106A5C" w14:textId="77777777">
        <w:trPr>
          <w:jc w:val="center"/>
        </w:trPr>
        <w:tc>
          <w:tcPr>
            <w:tcW w:w="5112" w:type="dxa"/>
            <w:tcBorders>
              <w:top w:val="single" w:sz="4" w:space="0" w:color="D6E4FF"/>
              <w:left w:val="single" w:sz="4" w:space="0" w:color="D6E4FF"/>
              <w:bottom w:val="single" w:sz="4" w:space="0" w:color="D6E4FF"/>
              <w:right w:val="single" w:sz="4" w:space="0" w:color="D6E4FF"/>
            </w:tcBorders>
            <w:shd w:val="clear" w:color="auto" w:fill="F6FAFF"/>
            <w:tcMar>
              <w:top w:w="90" w:type="dxa"/>
              <w:left w:w="105" w:type="dxa"/>
              <w:bottom w:w="90" w:type="dxa"/>
              <w:right w:w="105" w:type="dxa"/>
            </w:tcMar>
          </w:tcPr>
          <w:p w14:paraId="661FE5CE" w14:textId="77777777" w:rsidR="007036C8" w:rsidRPr="00841D2D" w:rsidRDefault="002F39D4">
            <w:pPr>
              <w:spacing w:after="40"/>
              <w:rPr>
                <w:rFonts w:ascii="Times New Roman" w:hAnsi="Times New Roman" w:cs="Times New Roman"/>
              </w:rPr>
            </w:pPr>
            <w:r w:rsidRPr="00841D2D">
              <w:rPr>
                <w:rFonts w:ascii="Times New Roman" w:hAnsi="Times New Roman" w:cs="Times New Roman"/>
                <w:b/>
                <w:color w:val="0B3D91"/>
                <w:sz w:val="17"/>
              </w:rPr>
              <w:t xml:space="preserve">Committee and </w:t>
            </w:r>
            <w:r w:rsidRPr="00841D2D">
              <w:rPr>
                <w:rFonts w:ascii="Times New Roman" w:hAnsi="Times New Roman" w:cs="Times New Roman"/>
                <w:b/>
                <w:color w:val="0B3D91"/>
                <w:sz w:val="17"/>
              </w:rPr>
              <w:t>registration</w:t>
            </w:r>
          </w:p>
          <w:p w14:paraId="70C00997" w14:textId="77777777" w:rsidR="007036C8" w:rsidRPr="00841D2D" w:rsidRDefault="002F39D4">
            <w:pPr>
              <w:spacing w:line="259" w:lineRule="auto"/>
              <w:rPr>
                <w:rFonts w:ascii="Times New Roman" w:hAnsi="Times New Roman" w:cs="Times New Roman"/>
              </w:rPr>
            </w:pPr>
            <w:r w:rsidRPr="00841D2D">
              <w:rPr>
                <w:rFonts w:ascii="Times New Roman" w:hAnsi="Times New Roman" w:cs="Times New Roman"/>
                <w:color w:val="1F2937"/>
                <w:sz w:val="17"/>
              </w:rPr>
              <w:t>Mr. Wang Bo  |  +86 192 8295 0306</w:t>
            </w:r>
          </w:p>
        </w:tc>
        <w:tc>
          <w:tcPr>
            <w:tcW w:w="5112" w:type="dxa"/>
            <w:tcBorders>
              <w:top w:val="single" w:sz="4" w:space="0" w:color="D6E4FF"/>
              <w:left w:val="single" w:sz="4" w:space="0" w:color="D6E4FF"/>
              <w:bottom w:val="single" w:sz="4" w:space="0" w:color="D6E4FF"/>
              <w:right w:val="single" w:sz="4" w:space="0" w:color="D6E4FF"/>
            </w:tcBorders>
            <w:shd w:val="clear" w:color="auto" w:fill="F6FAFF"/>
            <w:tcMar>
              <w:top w:w="90" w:type="dxa"/>
              <w:left w:w="105" w:type="dxa"/>
              <w:bottom w:w="90" w:type="dxa"/>
              <w:right w:w="105" w:type="dxa"/>
            </w:tcMar>
          </w:tcPr>
          <w:p w14:paraId="123CEC6E" w14:textId="77777777" w:rsidR="007036C8" w:rsidRPr="00841D2D" w:rsidRDefault="002F39D4">
            <w:pPr>
              <w:spacing w:after="40"/>
              <w:rPr>
                <w:rFonts w:ascii="Times New Roman" w:hAnsi="Times New Roman" w:cs="Times New Roman"/>
              </w:rPr>
            </w:pPr>
            <w:r w:rsidRPr="00841D2D">
              <w:rPr>
                <w:rFonts w:ascii="Times New Roman" w:hAnsi="Times New Roman" w:cs="Times New Roman"/>
                <w:b/>
                <w:color w:val="0B3D91"/>
                <w:sz w:val="17"/>
              </w:rPr>
              <w:t>Abstract submission and registration collection</w:t>
            </w:r>
          </w:p>
          <w:p w14:paraId="4646F421" w14:textId="77777777" w:rsidR="007036C8" w:rsidRPr="00841D2D" w:rsidRDefault="002F39D4">
            <w:pPr>
              <w:spacing w:line="259" w:lineRule="auto"/>
              <w:rPr>
                <w:rFonts w:ascii="Times New Roman" w:hAnsi="Times New Roman" w:cs="Times New Roman"/>
              </w:rPr>
            </w:pPr>
            <w:r w:rsidRPr="00841D2D">
              <w:rPr>
                <w:rFonts w:ascii="Times New Roman" w:hAnsi="Times New Roman" w:cs="Times New Roman"/>
                <w:color w:val="1F2937"/>
                <w:sz w:val="17"/>
              </w:rPr>
              <w:t>Ms. Li Xin  |  +86 186 0920 1622</w:t>
            </w:r>
          </w:p>
        </w:tc>
      </w:tr>
      <w:tr w:rsidR="007036C8" w:rsidRPr="00841D2D" w14:paraId="7EA21819" w14:textId="77777777">
        <w:trPr>
          <w:jc w:val="center"/>
        </w:trPr>
        <w:tc>
          <w:tcPr>
            <w:tcW w:w="5112" w:type="dxa"/>
            <w:tcBorders>
              <w:top w:val="single" w:sz="4" w:space="0" w:color="D6E4FF"/>
              <w:left w:val="single" w:sz="4" w:space="0" w:color="D6E4FF"/>
              <w:bottom w:val="single" w:sz="4" w:space="0" w:color="D6E4FF"/>
              <w:right w:val="single" w:sz="4" w:space="0" w:color="D6E4FF"/>
            </w:tcBorders>
            <w:shd w:val="clear" w:color="auto" w:fill="FFFFFF"/>
            <w:tcMar>
              <w:top w:w="90" w:type="dxa"/>
              <w:left w:w="105" w:type="dxa"/>
              <w:bottom w:w="90" w:type="dxa"/>
              <w:right w:w="105" w:type="dxa"/>
            </w:tcMar>
          </w:tcPr>
          <w:p w14:paraId="2FCD1321" w14:textId="77777777" w:rsidR="007036C8" w:rsidRPr="00841D2D" w:rsidRDefault="002F39D4">
            <w:pPr>
              <w:spacing w:after="40"/>
              <w:rPr>
                <w:rFonts w:ascii="Times New Roman" w:hAnsi="Times New Roman" w:cs="Times New Roman"/>
              </w:rPr>
            </w:pPr>
            <w:r w:rsidRPr="00841D2D">
              <w:rPr>
                <w:rFonts w:ascii="Times New Roman" w:hAnsi="Times New Roman" w:cs="Times New Roman"/>
                <w:b/>
                <w:color w:val="0B3D91"/>
                <w:sz w:val="17"/>
              </w:rPr>
              <w:t>International enquiries</w:t>
            </w:r>
          </w:p>
          <w:p w14:paraId="6963AC4E" w14:textId="77777777" w:rsidR="007036C8" w:rsidRPr="00841D2D" w:rsidRDefault="002F39D4">
            <w:pPr>
              <w:spacing w:line="259" w:lineRule="auto"/>
              <w:rPr>
                <w:rFonts w:ascii="Times New Roman" w:hAnsi="Times New Roman" w:cs="Times New Roman"/>
              </w:rPr>
            </w:pPr>
            <w:r w:rsidRPr="00841D2D">
              <w:rPr>
                <w:rFonts w:ascii="Times New Roman" w:hAnsi="Times New Roman" w:cs="Times New Roman"/>
                <w:color w:val="1F2937"/>
                <w:sz w:val="17"/>
              </w:rPr>
              <w:t>asianceramicsociety@gmail.com</w:t>
            </w:r>
          </w:p>
        </w:tc>
        <w:tc>
          <w:tcPr>
            <w:tcW w:w="5112" w:type="dxa"/>
            <w:tcBorders>
              <w:top w:val="single" w:sz="4" w:space="0" w:color="D6E4FF"/>
              <w:left w:val="single" w:sz="4" w:space="0" w:color="D6E4FF"/>
              <w:bottom w:val="single" w:sz="4" w:space="0" w:color="D6E4FF"/>
              <w:right w:val="single" w:sz="4" w:space="0" w:color="D6E4FF"/>
            </w:tcBorders>
            <w:shd w:val="clear" w:color="auto" w:fill="FFFFFF"/>
            <w:tcMar>
              <w:top w:w="90" w:type="dxa"/>
              <w:left w:w="105" w:type="dxa"/>
              <w:bottom w:w="90" w:type="dxa"/>
              <w:right w:w="105" w:type="dxa"/>
            </w:tcMar>
          </w:tcPr>
          <w:p w14:paraId="2FD62BF1" w14:textId="77777777" w:rsidR="007036C8" w:rsidRPr="00841D2D" w:rsidRDefault="002F39D4">
            <w:pPr>
              <w:spacing w:after="40"/>
              <w:rPr>
                <w:rFonts w:ascii="Times New Roman" w:hAnsi="Times New Roman" w:cs="Times New Roman"/>
              </w:rPr>
            </w:pPr>
            <w:r w:rsidRPr="00841D2D">
              <w:rPr>
                <w:rFonts w:ascii="Times New Roman" w:hAnsi="Times New Roman" w:cs="Times New Roman"/>
                <w:b/>
                <w:color w:val="0B3D91"/>
                <w:sz w:val="17"/>
              </w:rPr>
              <w:t>Website</w:t>
            </w:r>
          </w:p>
          <w:p w14:paraId="46607CD7" w14:textId="77777777" w:rsidR="007036C8" w:rsidRPr="00841D2D" w:rsidRDefault="002F39D4">
            <w:pPr>
              <w:spacing w:line="259" w:lineRule="auto"/>
              <w:rPr>
                <w:rFonts w:ascii="Times New Roman" w:hAnsi="Times New Roman" w:cs="Times New Roman"/>
              </w:rPr>
            </w:pPr>
            <w:r w:rsidRPr="00841D2D">
              <w:rPr>
                <w:rFonts w:ascii="Times New Roman" w:hAnsi="Times New Roman" w:cs="Times New Roman"/>
                <w:color w:val="1F2937"/>
                <w:sz w:val="17"/>
              </w:rPr>
              <w:t>www.asianceramics.org</w:t>
            </w:r>
          </w:p>
        </w:tc>
      </w:tr>
    </w:tbl>
    <w:p w14:paraId="2B8368AD" w14:textId="77777777" w:rsidR="007036C8" w:rsidRPr="00841D2D" w:rsidRDefault="002F39D4">
      <w:pPr>
        <w:spacing w:before="160" w:after="160" w:line="278" w:lineRule="auto"/>
        <w:rPr>
          <w:rFonts w:ascii="Times New Roman" w:hAnsi="Times New Roman" w:cs="Times New Roman"/>
        </w:rPr>
      </w:pPr>
      <w:r w:rsidRPr="00841D2D">
        <w:rPr>
          <w:rFonts w:ascii="Times New Roman" w:hAnsi="Times New Roman" w:cs="Times New Roman"/>
          <w:color w:val="1F2937"/>
        </w:rPr>
        <w:t>We sincerely invite ceramic scientists, en</w:t>
      </w:r>
      <w:r w:rsidRPr="00841D2D">
        <w:rPr>
          <w:rFonts w:ascii="Times New Roman" w:hAnsi="Times New Roman" w:cs="Times New Roman"/>
          <w:color w:val="1F2937"/>
        </w:rPr>
        <w:t>gineers, heritage specialists, industrial professionals and students from around the world to join us in Xi'an for ICACS 2026. Your participation will help make this inaugural conference a meaningful platform for advancing ceramic innovation, cultural heri</w:t>
      </w:r>
      <w:r w:rsidRPr="00841D2D">
        <w:rPr>
          <w:rFonts w:ascii="Times New Roman" w:hAnsi="Times New Roman" w:cs="Times New Roman"/>
          <w:color w:val="1F2937"/>
        </w:rPr>
        <w:t>tage conservation and international collaboration.</w:t>
      </w:r>
    </w:p>
    <w:tbl>
      <w:tblPr>
        <w:tblW w:w="0" w:type="auto"/>
        <w:jc w:val="center"/>
        <w:tblLayout w:type="fixed"/>
        <w:tblLook w:val="04A0" w:firstRow="1" w:lastRow="0" w:firstColumn="1" w:lastColumn="0" w:noHBand="0" w:noVBand="1"/>
      </w:tblPr>
      <w:tblGrid>
        <w:gridCol w:w="216"/>
        <w:gridCol w:w="10008"/>
      </w:tblGrid>
      <w:tr w:rsidR="007036C8" w:rsidRPr="00841D2D" w14:paraId="64C8C328" w14:textId="77777777">
        <w:trPr>
          <w:jc w:val="center"/>
        </w:trPr>
        <w:tc>
          <w:tcPr>
            <w:tcW w:w="216" w:type="dxa"/>
            <w:tcBorders>
              <w:top w:val="nil"/>
              <w:left w:val="nil"/>
              <w:bottom w:val="nil"/>
              <w:right w:val="nil"/>
            </w:tcBorders>
            <w:shd w:val="clear" w:color="auto" w:fill="C00000"/>
            <w:tcMar>
              <w:top w:w="40" w:type="dxa"/>
              <w:left w:w="10" w:type="dxa"/>
              <w:bottom w:w="40" w:type="dxa"/>
              <w:right w:w="10" w:type="dxa"/>
            </w:tcMar>
          </w:tcPr>
          <w:p w14:paraId="6B537668" w14:textId="77777777" w:rsidR="007036C8" w:rsidRPr="00841D2D" w:rsidRDefault="007036C8">
            <w:pPr>
              <w:rPr>
                <w:rFonts w:ascii="Times New Roman" w:hAnsi="Times New Roman" w:cs="Times New Roman"/>
              </w:rPr>
            </w:pPr>
          </w:p>
        </w:tc>
        <w:tc>
          <w:tcPr>
            <w:tcW w:w="10008" w:type="dxa"/>
            <w:tcBorders>
              <w:top w:val="nil"/>
              <w:left w:val="nil"/>
              <w:bottom w:val="nil"/>
              <w:right w:val="nil"/>
            </w:tcBorders>
            <w:shd w:val="clear" w:color="auto" w:fill="F6FAFF"/>
            <w:tcMar>
              <w:top w:w="115" w:type="dxa"/>
              <w:left w:w="140" w:type="dxa"/>
              <w:bottom w:w="115" w:type="dxa"/>
              <w:right w:w="140" w:type="dxa"/>
            </w:tcMar>
          </w:tcPr>
          <w:p w14:paraId="7BF27182" w14:textId="77777777" w:rsidR="007036C8" w:rsidRPr="00841D2D" w:rsidRDefault="002F39D4">
            <w:pPr>
              <w:spacing w:after="40"/>
              <w:rPr>
                <w:rFonts w:ascii="Times New Roman" w:hAnsi="Times New Roman" w:cs="Times New Roman"/>
              </w:rPr>
            </w:pPr>
            <w:r w:rsidRPr="00841D2D">
              <w:rPr>
                <w:rFonts w:ascii="Times New Roman" w:hAnsi="Times New Roman" w:cs="Times New Roman"/>
                <w:b/>
                <w:color w:val="0B3D91"/>
                <w:sz w:val="19"/>
              </w:rPr>
              <w:t>ON BEHALF OF THE ORGANIZING COMMITTEE</w:t>
            </w:r>
          </w:p>
          <w:p w14:paraId="1EF980A4" w14:textId="77777777" w:rsidR="007036C8" w:rsidRPr="00841D2D" w:rsidRDefault="002F39D4">
            <w:pPr>
              <w:spacing w:line="269" w:lineRule="auto"/>
              <w:rPr>
                <w:rFonts w:ascii="Times New Roman" w:hAnsi="Times New Roman" w:cs="Times New Roman"/>
              </w:rPr>
            </w:pPr>
            <w:r w:rsidRPr="00841D2D">
              <w:rPr>
                <w:rFonts w:ascii="Times New Roman" w:hAnsi="Times New Roman" w:cs="Times New Roman"/>
                <w:color w:val="1F2937"/>
                <w:sz w:val="18"/>
              </w:rPr>
              <w:t>We look forward to welcoming you to Xi'an, the ancient capital of China, from 18 to 20 December 2026.</w:t>
            </w:r>
          </w:p>
        </w:tc>
      </w:tr>
    </w:tbl>
    <w:p w14:paraId="04F3BC7D" w14:textId="77777777" w:rsidR="007036C8" w:rsidRPr="00841D2D" w:rsidRDefault="007036C8">
      <w:pPr>
        <w:spacing w:after="20"/>
        <w:rPr>
          <w:rFonts w:ascii="Times New Roman" w:hAnsi="Times New Roman" w:cs="Times New Roman"/>
        </w:rPr>
      </w:pPr>
    </w:p>
    <w:p w14:paraId="1592AA8E" w14:textId="77777777" w:rsidR="007036C8" w:rsidRPr="00841D2D" w:rsidRDefault="002F39D4">
      <w:pPr>
        <w:spacing w:before="400" w:after="60"/>
        <w:jc w:val="right"/>
        <w:rPr>
          <w:rFonts w:ascii="Times New Roman" w:hAnsi="Times New Roman" w:cs="Times New Roman"/>
        </w:rPr>
      </w:pPr>
      <w:r w:rsidRPr="00841D2D">
        <w:rPr>
          <w:rFonts w:ascii="Times New Roman" w:hAnsi="Times New Roman" w:cs="Times New Roman"/>
          <w:b/>
          <w:color w:val="0B3D91"/>
          <w:sz w:val="19"/>
        </w:rPr>
        <w:t>School of Materials Science and Engineering</w:t>
      </w:r>
    </w:p>
    <w:p w14:paraId="36A5C455" w14:textId="77777777" w:rsidR="007036C8" w:rsidRPr="00841D2D" w:rsidRDefault="002F39D4">
      <w:pPr>
        <w:jc w:val="right"/>
        <w:rPr>
          <w:rFonts w:ascii="Times New Roman" w:hAnsi="Times New Roman" w:cs="Times New Roman"/>
        </w:rPr>
      </w:pPr>
      <w:r w:rsidRPr="00841D2D">
        <w:rPr>
          <w:rFonts w:ascii="Times New Roman" w:hAnsi="Times New Roman" w:cs="Times New Roman"/>
          <w:b/>
          <w:color w:val="0B3D91"/>
          <w:sz w:val="19"/>
        </w:rPr>
        <w:t xml:space="preserve">Shaanxi </w:t>
      </w:r>
      <w:r w:rsidRPr="00841D2D">
        <w:rPr>
          <w:rFonts w:ascii="Times New Roman" w:hAnsi="Times New Roman" w:cs="Times New Roman"/>
          <w:b/>
          <w:color w:val="0B3D91"/>
          <w:sz w:val="19"/>
        </w:rPr>
        <w:t>University of Science and Technology</w:t>
      </w:r>
    </w:p>
    <w:p w14:paraId="1069B3F1" w14:textId="77777777" w:rsidR="007036C8" w:rsidRPr="00841D2D" w:rsidRDefault="002F39D4">
      <w:pPr>
        <w:spacing w:before="40"/>
        <w:jc w:val="right"/>
        <w:rPr>
          <w:rFonts w:ascii="Times New Roman" w:hAnsi="Times New Roman" w:cs="Times New Roman"/>
        </w:rPr>
      </w:pPr>
      <w:r w:rsidRPr="00841D2D">
        <w:rPr>
          <w:rFonts w:ascii="Times New Roman" w:hAnsi="Times New Roman" w:cs="Times New Roman"/>
          <w:color w:val="4B5563"/>
          <w:sz w:val="18"/>
        </w:rPr>
        <w:t>15 June 2026</w:t>
      </w:r>
    </w:p>
    <w:p w14:paraId="4228EDD5" w14:textId="0F6F8081" w:rsidR="007036C8" w:rsidRPr="00841D2D" w:rsidRDefault="007036C8">
      <w:pPr>
        <w:spacing w:before="160"/>
        <w:jc w:val="center"/>
        <w:rPr>
          <w:rFonts w:ascii="Times New Roman" w:hAnsi="Times New Roman" w:cs="Times New Roman"/>
        </w:rPr>
      </w:pPr>
    </w:p>
    <w:sectPr w:rsidR="007036C8" w:rsidRPr="00841D2D" w:rsidSect="00034616">
      <w:headerReference w:type="default" r:id="rId11"/>
      <w:footerReference w:type="default" r:id="rId12"/>
      <w:pgSz w:w="12240" w:h="15840"/>
      <w:pgMar w:top="864" w:right="979" w:bottom="835" w:left="97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11C4C" w14:textId="77777777" w:rsidR="002F39D4" w:rsidRDefault="002F39D4">
      <w:r>
        <w:separator/>
      </w:r>
    </w:p>
  </w:endnote>
  <w:endnote w:type="continuationSeparator" w:id="0">
    <w:p w14:paraId="055E5ABF" w14:textId="77777777" w:rsidR="002F39D4" w:rsidRDefault="002F3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7ECEF" w14:textId="77777777" w:rsidR="007036C8" w:rsidRDefault="002F39D4">
    <w:pPr>
      <w:pStyle w:val="a7"/>
      <w:jc w:val="center"/>
    </w:pPr>
    <w:r>
      <w:rPr>
        <w:color w:val="4B5563"/>
        <w:sz w:val="14"/>
      </w:rPr>
      <w:t>Asian Ceramic Society  |  ICACS 2026  |  Xi'an, Shaanxi, China  |  www.asianceramics.org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E56FA" w14:textId="77777777" w:rsidR="002F39D4" w:rsidRDefault="002F39D4">
      <w:r>
        <w:separator/>
      </w:r>
    </w:p>
  </w:footnote>
  <w:footnote w:type="continuationSeparator" w:id="0">
    <w:p w14:paraId="2A441B75" w14:textId="77777777" w:rsidR="002F39D4" w:rsidRDefault="002F3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5B428" w14:textId="77777777" w:rsidR="007036C8" w:rsidRDefault="007036C8">
    <w:pPr>
      <w:pStyle w:val="a5"/>
    </w:pPr>
  </w:p>
  <w:tbl>
    <w:tblPr>
      <w:tblW w:w="0" w:type="auto"/>
      <w:jc w:val="center"/>
      <w:tblLayout w:type="fixed"/>
      <w:tblLook w:val="04A0" w:firstRow="1" w:lastRow="0" w:firstColumn="1" w:lastColumn="0" w:noHBand="0" w:noVBand="1"/>
    </w:tblPr>
    <w:tblGrid>
      <w:gridCol w:w="792"/>
      <w:gridCol w:w="9432"/>
    </w:tblGrid>
    <w:tr w:rsidR="007036C8" w14:paraId="0FB303E6" w14:textId="77777777">
      <w:trPr>
        <w:jc w:val="center"/>
      </w:trPr>
      <w:tc>
        <w:tcPr>
          <w:tcW w:w="792" w:type="dxa"/>
          <w:tcBorders>
            <w:top w:val="nil"/>
            <w:left w:val="nil"/>
            <w:bottom w:val="nil"/>
            <w:right w:val="nil"/>
          </w:tcBorders>
          <w:tcMar>
            <w:top w:w="10" w:type="dxa"/>
            <w:left w:w="0" w:type="dxa"/>
            <w:bottom w:w="20" w:type="dxa"/>
            <w:right w:w="0" w:type="dxa"/>
          </w:tcMar>
        </w:tcPr>
        <w:p w14:paraId="1A7D2DB0" w14:textId="77777777" w:rsidR="007036C8" w:rsidRDefault="002F39D4">
          <w:r>
            <w:rPr>
              <w:noProof/>
            </w:rPr>
            <w:drawing>
              <wp:inline distT="0" distB="0" distL="0" distR="0" wp14:anchorId="1A570D46" wp14:editId="18A4F3CC">
                <wp:extent cx="347472" cy="347472"/>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stretch>
                          <a:fillRect/>
                        </a:stretch>
                      </pic:blipFill>
                      <pic:spPr>
                        <a:xfrm>
                          <a:off x="0" y="0"/>
                          <a:ext cx="347472" cy="347472"/>
                        </a:xfrm>
                        <a:prstGeom prst="rect">
                          <a:avLst/>
                        </a:prstGeom>
                      </pic:spPr>
                    </pic:pic>
                  </a:graphicData>
                </a:graphic>
              </wp:inline>
            </w:drawing>
          </w:r>
        </w:p>
      </w:tc>
      <w:tc>
        <w:tcPr>
          <w:tcW w:w="9432" w:type="dxa"/>
          <w:tcBorders>
            <w:top w:val="nil"/>
            <w:left w:val="nil"/>
            <w:bottom w:val="nil"/>
            <w:right w:val="nil"/>
          </w:tcBorders>
          <w:tcMar>
            <w:top w:w="50" w:type="dxa"/>
            <w:left w:w="0" w:type="dxa"/>
            <w:bottom w:w="20" w:type="dxa"/>
            <w:right w:w="0" w:type="dxa"/>
          </w:tcMar>
        </w:tcPr>
        <w:p w14:paraId="4F4E7388" w14:textId="77777777" w:rsidR="007036C8" w:rsidRDefault="002F39D4">
          <w:pPr>
            <w:jc w:val="right"/>
          </w:pPr>
          <w:r>
            <w:rPr>
              <w:b/>
              <w:color w:val="0B3D91"/>
              <w:sz w:val="15"/>
            </w:rPr>
            <w:t>THE FIRST INTERNATIONAL CONFERENCE OF ASIAN CERAMIC SOCIETY | ICACS 2026</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FB83320"/>
    <w:multiLevelType w:val="hybridMultilevel"/>
    <w:tmpl w:val="28B4DB78"/>
    <w:lvl w:ilvl="0" w:tplc="4F54B5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123C"/>
    <w:rsid w:val="0015074B"/>
    <w:rsid w:val="0029639D"/>
    <w:rsid w:val="002F39D4"/>
    <w:rsid w:val="00326F90"/>
    <w:rsid w:val="003912EB"/>
    <w:rsid w:val="006C5A25"/>
    <w:rsid w:val="007036C8"/>
    <w:rsid w:val="00841D2D"/>
    <w:rsid w:val="00AA1D8D"/>
    <w:rsid w:val="00B47730"/>
    <w:rsid w:val="00CB0664"/>
    <w:rsid w:val="00E81D9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671599"/>
  <w14:defaultImageDpi w14:val="300"/>
  <w15:docId w15:val="{8F4FC051-B1C3-43E3-B5FB-DA377BCF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pPr>
    <w:rPr>
      <w:rFonts w:ascii="Aptos" w:eastAsia="Aptos" w:hAnsi="Aptos"/>
      <w:sz w:val="20"/>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rPr>
      <w:sz w:val="19"/>
    </w:rPr>
  </w:style>
  <w:style w:type="paragraph" w:styleId="20">
    <w:name w:val="List Bullet 2"/>
    <w:basedOn w:val="a1"/>
    <w:uiPriority w:val="99"/>
    <w:unhideWhenUsed/>
    <w:rsid w:val="00326F90"/>
    <w:pPr>
      <w:numPr>
        <w:numId w:val="2"/>
      </w:numPr>
      <w:contextualSpacing/>
    </w:pPr>
    <w:rPr>
      <w:sz w:val="19"/>
    </w:r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205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1692</Words>
  <Characters>11104</Characters>
  <Application>Microsoft Office Word</Application>
  <DocSecurity>0</DocSecurity>
  <Lines>258</Lines>
  <Paragraphs>209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12587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ICACS 2026 - First Circular</dc:title>
  <dc:subject>The First International Conference of Asian Ceramic Society</dc:subject>
  <dc:creator>Asian Ceramic Society / ICACS 2026 Organizing Committee</dc:creator>
  <cp:keywords/>
  <dc:description>English First Circular prepared from the Chinese conference notification dated 15 June 2026.</dc:description>
  <cp:lastModifiedBy>国强 何</cp:lastModifiedBy>
  <cp:revision>3</cp:revision>
  <cp:lastPrinted>2026-06-28T08:09:00Z</cp:lastPrinted>
  <dcterms:created xsi:type="dcterms:W3CDTF">2013-12-23T23:15:00Z</dcterms:created>
  <dcterms:modified xsi:type="dcterms:W3CDTF">2026-06-28T08:12:00Z</dcterms:modified>
  <cp:category/>
</cp:coreProperties>
</file>